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381BB4AF" w:rsidR="002E0E21" w:rsidRPr="00330141" w:rsidRDefault="00DC6BAC" w:rsidP="005F53C5">
      <w:pPr>
        <w:pStyle w:val="Red-Title"/>
        <w:rPr>
          <w:sz w:val="52"/>
          <w:szCs w:val="52"/>
        </w:rPr>
      </w:pPr>
      <w:r w:rsidRPr="004D36AF">
        <w:rPr>
          <w:sz w:val="52"/>
          <w:szCs w:val="52"/>
        </w:rPr>
        <w:t>Social Progress</w:t>
      </w:r>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sidR="00A369D1" w:rsidRPr="00330141">
        <w:rPr>
          <w:sz w:val="28"/>
          <w:szCs w:val="28"/>
        </w:rPr>
        <w:t xml:space="preserve">Affirmative Case by </w:t>
      </w:r>
      <w:r w:rsidR="001D1B02" w:rsidRPr="00330141">
        <w:rPr>
          <w:sz w:val="28"/>
          <w:szCs w:val="28"/>
        </w:rPr>
        <w:t>Joshua Johnson</w:t>
      </w:r>
    </w:p>
    <w:p w14:paraId="4964166B" w14:textId="360457C5" w:rsidR="00A369D1" w:rsidRPr="00330141" w:rsidRDefault="00A369D1" w:rsidP="005F53C5">
      <w:pPr>
        <w:pStyle w:val="Red-Summary"/>
        <w:rPr>
          <w:rFonts w:cs="Times New Roman"/>
          <w:b/>
        </w:rPr>
      </w:pPr>
      <w:r w:rsidRPr="00330141">
        <w:rPr>
          <w:rFonts w:cs="Times New Roman"/>
          <w:b/>
        </w:rPr>
        <w:t>Summary</w:t>
      </w:r>
    </w:p>
    <w:p w14:paraId="34BF3B7C" w14:textId="2909AE5A" w:rsidR="00C91F2A" w:rsidRPr="008D2987" w:rsidRDefault="00B230B2" w:rsidP="005F53C5">
      <w:pPr>
        <w:pStyle w:val="Red-Summary"/>
        <w:rPr>
          <w:rFonts w:cs="Times New Roman"/>
          <w:sz w:val="22"/>
          <w:szCs w:val="24"/>
        </w:rPr>
      </w:pPr>
      <w:r w:rsidRPr="008D2987">
        <w:rPr>
          <w:rFonts w:cs="Times New Roman"/>
          <w:sz w:val="22"/>
          <w:szCs w:val="24"/>
        </w:rPr>
        <w:t>The purpose of this affirmative case is to provide a simple, straightforward defense of the resolution that you and your audience can easily understand and connect with.</w:t>
      </w:r>
      <w:r w:rsidR="004631C4">
        <w:rPr>
          <w:rFonts w:cs="Times New Roman"/>
          <w:sz w:val="22"/>
          <w:szCs w:val="24"/>
        </w:rPr>
        <w:t xml:space="preserve"> </w:t>
      </w:r>
      <w:r w:rsidR="00947932" w:rsidRPr="008D2987">
        <w:rPr>
          <w:rFonts w:cs="Times New Roman"/>
          <w:sz w:val="22"/>
          <w:szCs w:val="24"/>
        </w:rPr>
        <w:t>T</w:t>
      </w:r>
      <w:r w:rsidRPr="008D2987">
        <w:rPr>
          <w:rFonts w:cs="Times New Roman"/>
          <w:sz w:val="22"/>
          <w:szCs w:val="24"/>
        </w:rPr>
        <w:t xml:space="preserve">he </w:t>
      </w:r>
      <w:r w:rsidRPr="004631C4">
        <w:rPr>
          <w:rFonts w:cs="Times New Roman"/>
          <w:sz w:val="22"/>
          <w:szCs w:val="24"/>
        </w:rPr>
        <w:t>definitions</w:t>
      </w:r>
      <w:r w:rsidRPr="008D2987">
        <w:rPr>
          <w:rFonts w:cs="Times New Roman"/>
          <w:sz w:val="22"/>
          <w:szCs w:val="24"/>
        </w:rPr>
        <w:t xml:space="preserve"> I provide are operationally defined based on various definitions and online articles.</w:t>
      </w:r>
      <w:r w:rsidR="004631C4">
        <w:rPr>
          <w:rFonts w:cs="Times New Roman"/>
          <w:sz w:val="22"/>
          <w:szCs w:val="24"/>
        </w:rPr>
        <w:t xml:space="preserve"> </w:t>
      </w:r>
      <w:r w:rsidRPr="008D2987">
        <w:rPr>
          <w:rFonts w:cs="Times New Roman"/>
          <w:sz w:val="22"/>
          <w:szCs w:val="24"/>
        </w:rPr>
        <w:t>If your opponent argues that you need a specific definition from a specific dictionary, provide the following response</w:t>
      </w:r>
      <w:r w:rsidR="004734BF" w:rsidRPr="008D2987">
        <w:rPr>
          <w:rFonts w:cs="Times New Roman"/>
          <w:sz w:val="22"/>
          <w:szCs w:val="24"/>
        </w:rPr>
        <w:t>s</w:t>
      </w:r>
      <w:r w:rsidRPr="008D2987">
        <w:rPr>
          <w:rFonts w:cs="Times New Roman"/>
          <w:sz w:val="22"/>
          <w:szCs w:val="24"/>
        </w:rPr>
        <w:t>: (1) No such definitions exist</w:t>
      </w:r>
      <w:r w:rsidR="00857646" w:rsidRPr="008D2987">
        <w:rPr>
          <w:rFonts w:cs="Times New Roman"/>
          <w:sz w:val="22"/>
          <w:szCs w:val="24"/>
        </w:rPr>
        <w:t xml:space="preserve"> </w:t>
      </w:r>
      <w:r w:rsidR="00D90620" w:rsidRPr="008D2987">
        <w:rPr>
          <w:rFonts w:cs="Times New Roman"/>
          <w:sz w:val="22"/>
          <w:szCs w:val="24"/>
        </w:rPr>
        <w:t xml:space="preserve">that accurately reflect the </w:t>
      </w:r>
      <w:r w:rsidR="0072226B" w:rsidRPr="008D2987">
        <w:rPr>
          <w:rFonts w:cs="Times New Roman"/>
          <w:sz w:val="22"/>
          <w:szCs w:val="24"/>
        </w:rPr>
        <w:t xml:space="preserve">enormous </w:t>
      </w:r>
      <w:r w:rsidR="00D90620" w:rsidRPr="008D2987">
        <w:rPr>
          <w:rFonts w:cs="Times New Roman"/>
          <w:sz w:val="22"/>
          <w:szCs w:val="24"/>
        </w:rPr>
        <w:t>scope of these concepts</w:t>
      </w:r>
      <w:r w:rsidR="00857646" w:rsidRPr="008D2987">
        <w:rPr>
          <w:rFonts w:cs="Times New Roman"/>
          <w:sz w:val="22"/>
          <w:szCs w:val="24"/>
        </w:rPr>
        <w:t>.</w:t>
      </w:r>
      <w:r w:rsidR="004631C4">
        <w:rPr>
          <w:rFonts w:cs="Times New Roman"/>
          <w:sz w:val="22"/>
          <w:szCs w:val="24"/>
        </w:rPr>
        <w:t xml:space="preserve"> </w:t>
      </w:r>
      <w:r w:rsidRPr="008D2987">
        <w:rPr>
          <w:rFonts w:cs="Times New Roman"/>
          <w:sz w:val="22"/>
          <w:szCs w:val="24"/>
        </w:rPr>
        <w:t>(2) These are real world definitions that everyone understands and relates to.</w:t>
      </w:r>
      <w:r w:rsidR="004631C4">
        <w:rPr>
          <w:rFonts w:cs="Times New Roman"/>
          <w:sz w:val="22"/>
          <w:szCs w:val="24"/>
        </w:rPr>
        <w:t xml:space="preserve"> </w:t>
      </w:r>
      <w:r w:rsidRPr="008D2987">
        <w:rPr>
          <w:rFonts w:cs="Times New Roman"/>
          <w:sz w:val="22"/>
          <w:szCs w:val="24"/>
        </w:rPr>
        <w:t xml:space="preserve">There does not have to be a definition </w:t>
      </w:r>
      <w:r w:rsidR="00CE78BF" w:rsidRPr="008D2987">
        <w:rPr>
          <w:rFonts w:cs="Times New Roman"/>
          <w:sz w:val="22"/>
          <w:szCs w:val="24"/>
        </w:rPr>
        <w:t>debate</w:t>
      </w:r>
      <w:r w:rsidRPr="008D2987">
        <w:rPr>
          <w:rFonts w:cs="Times New Roman"/>
          <w:sz w:val="22"/>
          <w:szCs w:val="24"/>
        </w:rPr>
        <w:t>.</w:t>
      </w:r>
    </w:p>
    <w:p w14:paraId="42093DCA" w14:textId="79931518" w:rsidR="00B230B2" w:rsidRPr="008D2987" w:rsidRDefault="00B230B2" w:rsidP="005F53C5">
      <w:pPr>
        <w:pStyle w:val="Red-Summary"/>
        <w:rPr>
          <w:rFonts w:cs="Times New Roman"/>
          <w:sz w:val="22"/>
          <w:szCs w:val="24"/>
        </w:rPr>
      </w:pPr>
      <w:r w:rsidRPr="008D2987">
        <w:rPr>
          <w:rFonts w:cs="Times New Roman"/>
          <w:sz w:val="22"/>
          <w:szCs w:val="24"/>
        </w:rPr>
        <w:t xml:space="preserve">The </w:t>
      </w:r>
      <w:r w:rsidR="008B09F1" w:rsidRPr="004631C4">
        <w:rPr>
          <w:rFonts w:cs="Times New Roman"/>
          <w:sz w:val="22"/>
          <w:szCs w:val="24"/>
        </w:rPr>
        <w:t>value</w:t>
      </w:r>
      <w:r w:rsidR="008B09F1" w:rsidRPr="008D2987">
        <w:rPr>
          <w:rFonts w:cs="Times New Roman"/>
          <w:sz w:val="22"/>
          <w:szCs w:val="24"/>
        </w:rPr>
        <w:t xml:space="preserve"> of social progress is fairly open yet </w:t>
      </w:r>
      <w:r w:rsidR="00E27A26" w:rsidRPr="008D2987">
        <w:rPr>
          <w:rFonts w:cs="Times New Roman"/>
          <w:sz w:val="22"/>
          <w:szCs w:val="24"/>
        </w:rPr>
        <w:t>this should</w:t>
      </w:r>
      <w:r w:rsidR="00AB495A" w:rsidRPr="008D2987">
        <w:rPr>
          <w:rFonts w:cs="Times New Roman"/>
          <w:sz w:val="22"/>
          <w:szCs w:val="24"/>
        </w:rPr>
        <w:t xml:space="preserve"> not hinder you</w:t>
      </w:r>
      <w:r w:rsidR="00E27A26" w:rsidRPr="008D2987">
        <w:rPr>
          <w:rFonts w:cs="Times New Roman"/>
          <w:sz w:val="22"/>
          <w:szCs w:val="24"/>
        </w:rPr>
        <w:t>.</w:t>
      </w:r>
      <w:r w:rsidR="004631C4">
        <w:rPr>
          <w:rFonts w:cs="Times New Roman"/>
          <w:sz w:val="22"/>
          <w:szCs w:val="24"/>
        </w:rPr>
        <w:t xml:space="preserve"> </w:t>
      </w:r>
      <w:r w:rsidR="00E27A26" w:rsidRPr="008D2987">
        <w:rPr>
          <w:rFonts w:cs="Times New Roman"/>
          <w:sz w:val="22"/>
          <w:szCs w:val="24"/>
        </w:rPr>
        <w:t>Expect that your opponent will say it is vague or unachievable.</w:t>
      </w:r>
      <w:r w:rsidR="004631C4">
        <w:rPr>
          <w:rFonts w:cs="Times New Roman"/>
          <w:sz w:val="22"/>
          <w:szCs w:val="24"/>
        </w:rPr>
        <w:t xml:space="preserve"> </w:t>
      </w:r>
      <w:r w:rsidR="00E27A26" w:rsidRPr="008D2987">
        <w:rPr>
          <w:rFonts w:cs="Times New Roman"/>
          <w:sz w:val="22"/>
          <w:szCs w:val="24"/>
        </w:rPr>
        <w:t>Nevertheles</w:t>
      </w:r>
      <w:r w:rsidR="002C3708" w:rsidRPr="008D2987">
        <w:rPr>
          <w:rFonts w:cs="Times New Roman"/>
          <w:sz w:val="22"/>
          <w:szCs w:val="24"/>
        </w:rPr>
        <w:t>s</w:t>
      </w:r>
      <w:r w:rsidR="00E27A26" w:rsidRPr="008D2987">
        <w:rPr>
          <w:rFonts w:cs="Times New Roman"/>
          <w:sz w:val="22"/>
          <w:szCs w:val="24"/>
        </w:rPr>
        <w:t xml:space="preserve">, have the following responses in mind: (1) </w:t>
      </w:r>
      <w:r w:rsidR="00E27A26" w:rsidRPr="008D2987">
        <w:rPr>
          <w:rFonts w:cs="Times New Roman"/>
          <w:b/>
          <w:sz w:val="22"/>
          <w:szCs w:val="24"/>
        </w:rPr>
        <w:t xml:space="preserve">It’s </w:t>
      </w:r>
      <w:r w:rsidR="006D5E58" w:rsidRPr="008D2987">
        <w:rPr>
          <w:rFonts w:cs="Times New Roman"/>
          <w:b/>
          <w:sz w:val="22"/>
          <w:szCs w:val="24"/>
        </w:rPr>
        <w:t xml:space="preserve">inherently </w:t>
      </w:r>
      <w:r w:rsidR="00FB38C9" w:rsidRPr="008D2987">
        <w:rPr>
          <w:rFonts w:cs="Times New Roman"/>
          <w:b/>
          <w:sz w:val="22"/>
          <w:szCs w:val="24"/>
        </w:rPr>
        <w:t>good</w:t>
      </w:r>
      <w:r w:rsidR="00E27A26" w:rsidRPr="008D2987">
        <w:rPr>
          <w:rFonts w:cs="Times New Roman"/>
          <w:b/>
          <w:sz w:val="22"/>
          <w:szCs w:val="24"/>
        </w:rPr>
        <w:t xml:space="preserve"> </w:t>
      </w:r>
      <w:r w:rsidR="006D5E58" w:rsidRPr="008D2987">
        <w:rPr>
          <w:rFonts w:cs="Times New Roman"/>
          <w:b/>
          <w:sz w:val="22"/>
          <w:szCs w:val="24"/>
        </w:rPr>
        <w:t>and worth pursuing</w:t>
      </w:r>
      <w:r w:rsidR="00E27A26" w:rsidRPr="008D2987">
        <w:rPr>
          <w:rFonts w:cs="Times New Roman"/>
          <w:sz w:val="22"/>
          <w:szCs w:val="24"/>
        </w:rPr>
        <w:t>.</w:t>
      </w:r>
      <w:r w:rsidR="004631C4">
        <w:rPr>
          <w:rFonts w:cs="Times New Roman"/>
          <w:sz w:val="22"/>
          <w:szCs w:val="24"/>
        </w:rPr>
        <w:t xml:space="preserve"> </w:t>
      </w:r>
      <w:r w:rsidR="00FB38C9" w:rsidRPr="008D2987">
        <w:rPr>
          <w:rFonts w:cs="Times New Roman"/>
          <w:sz w:val="22"/>
          <w:szCs w:val="24"/>
        </w:rPr>
        <w:t>Every nation needs roads, bridges, freeways, grocery stores</w:t>
      </w:r>
      <w:r w:rsidR="00CD34E2" w:rsidRPr="008D2987">
        <w:rPr>
          <w:rFonts w:cs="Times New Roman"/>
          <w:sz w:val="22"/>
          <w:szCs w:val="24"/>
        </w:rPr>
        <w:t>, health care</w:t>
      </w:r>
      <w:r w:rsidR="00777F95" w:rsidRPr="008D2987">
        <w:rPr>
          <w:rFonts w:cs="Times New Roman"/>
          <w:sz w:val="22"/>
          <w:szCs w:val="24"/>
        </w:rPr>
        <w:t>, postal services</w:t>
      </w:r>
      <w:r w:rsidR="00CD34E2" w:rsidRPr="008D2987">
        <w:rPr>
          <w:rFonts w:cs="Times New Roman"/>
          <w:sz w:val="22"/>
          <w:szCs w:val="24"/>
        </w:rPr>
        <w:t>, etc</w:t>
      </w:r>
      <w:r w:rsidR="00FB38C9" w:rsidRPr="008D2987">
        <w:rPr>
          <w:rFonts w:cs="Times New Roman"/>
          <w:sz w:val="22"/>
          <w:szCs w:val="24"/>
        </w:rPr>
        <w:t>.</w:t>
      </w:r>
      <w:r w:rsidR="004631C4">
        <w:rPr>
          <w:rFonts w:cs="Times New Roman"/>
          <w:sz w:val="22"/>
          <w:szCs w:val="24"/>
        </w:rPr>
        <w:t xml:space="preserve"> </w:t>
      </w:r>
      <w:r w:rsidR="007470F7" w:rsidRPr="008D2987">
        <w:rPr>
          <w:rFonts w:cs="Times New Roman"/>
          <w:sz w:val="22"/>
          <w:szCs w:val="24"/>
        </w:rPr>
        <w:t>When t</w:t>
      </w:r>
      <w:r w:rsidR="00FB38C9" w:rsidRPr="008D2987">
        <w:rPr>
          <w:rFonts w:cs="Times New Roman"/>
          <w:sz w:val="22"/>
          <w:szCs w:val="24"/>
        </w:rPr>
        <w:t xml:space="preserve">hese are provided for society, </w:t>
      </w:r>
      <w:r w:rsidR="00AC42AD" w:rsidRPr="008D2987">
        <w:rPr>
          <w:rFonts w:cs="Times New Roman"/>
          <w:sz w:val="22"/>
          <w:szCs w:val="24"/>
        </w:rPr>
        <w:t xml:space="preserve">the public </w:t>
      </w:r>
      <w:r w:rsidR="00FB38C9" w:rsidRPr="008D2987">
        <w:rPr>
          <w:rFonts w:cs="Times New Roman"/>
          <w:sz w:val="22"/>
          <w:szCs w:val="24"/>
        </w:rPr>
        <w:t>flourishes</w:t>
      </w:r>
      <w:r w:rsidR="006807D7" w:rsidRPr="008D2987">
        <w:rPr>
          <w:rFonts w:cs="Times New Roman"/>
          <w:sz w:val="22"/>
          <w:szCs w:val="24"/>
        </w:rPr>
        <w:t xml:space="preserve"> as a whole economically, politically, and socially</w:t>
      </w:r>
      <w:r w:rsidR="00FB38C9" w:rsidRPr="008D2987">
        <w:rPr>
          <w:rFonts w:cs="Times New Roman"/>
          <w:sz w:val="22"/>
          <w:szCs w:val="24"/>
        </w:rPr>
        <w:t>.</w:t>
      </w:r>
      <w:r w:rsidR="004631C4">
        <w:rPr>
          <w:rFonts w:cs="Times New Roman"/>
          <w:sz w:val="22"/>
          <w:szCs w:val="24"/>
        </w:rPr>
        <w:t xml:space="preserve"> </w:t>
      </w:r>
      <w:r w:rsidR="00AC42AD" w:rsidRPr="008D2987">
        <w:rPr>
          <w:rFonts w:cs="Times New Roman"/>
          <w:sz w:val="22"/>
          <w:szCs w:val="24"/>
        </w:rPr>
        <w:t>Social progress is not something you achieve overnight.</w:t>
      </w:r>
      <w:r w:rsidR="004631C4">
        <w:rPr>
          <w:rFonts w:cs="Times New Roman"/>
          <w:sz w:val="22"/>
          <w:szCs w:val="24"/>
        </w:rPr>
        <w:t xml:space="preserve"> </w:t>
      </w:r>
      <w:r w:rsidR="00AC42AD" w:rsidRPr="008D2987">
        <w:rPr>
          <w:rFonts w:cs="Times New Roman"/>
          <w:sz w:val="22"/>
          <w:szCs w:val="24"/>
        </w:rPr>
        <w:t xml:space="preserve">Rather, it’s a work in progress to </w:t>
      </w:r>
      <w:r w:rsidR="008D54A0" w:rsidRPr="008D2987">
        <w:rPr>
          <w:rFonts w:cs="Times New Roman"/>
          <w:sz w:val="22"/>
          <w:szCs w:val="24"/>
        </w:rPr>
        <w:t xml:space="preserve">best </w:t>
      </w:r>
      <w:r w:rsidR="00AC42AD" w:rsidRPr="008D2987">
        <w:rPr>
          <w:rFonts w:cs="Times New Roman"/>
          <w:sz w:val="22"/>
          <w:szCs w:val="24"/>
        </w:rPr>
        <w:t xml:space="preserve">benefit and </w:t>
      </w:r>
      <w:r w:rsidR="00AB405F" w:rsidRPr="008D2987">
        <w:rPr>
          <w:rFonts w:cs="Times New Roman"/>
          <w:sz w:val="22"/>
          <w:szCs w:val="24"/>
        </w:rPr>
        <w:t>provide for</w:t>
      </w:r>
      <w:r w:rsidR="00AC42AD" w:rsidRPr="008D2987">
        <w:rPr>
          <w:rFonts w:cs="Times New Roman"/>
          <w:sz w:val="22"/>
          <w:szCs w:val="24"/>
        </w:rPr>
        <w:t xml:space="preserve"> the citizens of a nation.</w:t>
      </w:r>
      <w:r w:rsidR="004631C4">
        <w:rPr>
          <w:rFonts w:cs="Times New Roman"/>
          <w:sz w:val="22"/>
          <w:szCs w:val="24"/>
        </w:rPr>
        <w:t xml:space="preserve"> </w:t>
      </w:r>
      <w:r w:rsidR="00FB38C9" w:rsidRPr="008D2987">
        <w:rPr>
          <w:rFonts w:cs="Times New Roman"/>
          <w:sz w:val="22"/>
          <w:szCs w:val="24"/>
        </w:rPr>
        <w:t xml:space="preserve">(2) </w:t>
      </w:r>
      <w:r w:rsidR="00FB38C9" w:rsidRPr="008D2987">
        <w:rPr>
          <w:rFonts w:cs="Times New Roman"/>
          <w:b/>
          <w:sz w:val="22"/>
          <w:szCs w:val="24"/>
        </w:rPr>
        <w:t xml:space="preserve">It’s essential for </w:t>
      </w:r>
      <w:r w:rsidR="00B02E3A" w:rsidRPr="008D2987">
        <w:rPr>
          <w:rFonts w:cs="Times New Roman"/>
          <w:b/>
          <w:i/>
          <w:sz w:val="22"/>
          <w:szCs w:val="24"/>
        </w:rPr>
        <w:t>every</w:t>
      </w:r>
      <w:r w:rsidR="00B02E3A" w:rsidRPr="008D2987">
        <w:rPr>
          <w:rFonts w:cs="Times New Roman"/>
          <w:b/>
          <w:sz w:val="22"/>
          <w:szCs w:val="24"/>
        </w:rPr>
        <w:t xml:space="preserve"> </w:t>
      </w:r>
      <w:r w:rsidR="00FB38C9" w:rsidRPr="008D2987">
        <w:rPr>
          <w:rFonts w:cs="Times New Roman"/>
          <w:b/>
          <w:sz w:val="22"/>
          <w:szCs w:val="24"/>
        </w:rPr>
        <w:t>society’s survival</w:t>
      </w:r>
      <w:r w:rsidR="00FB38C9" w:rsidRPr="008D2987">
        <w:rPr>
          <w:rFonts w:cs="Times New Roman"/>
          <w:sz w:val="22"/>
          <w:szCs w:val="24"/>
        </w:rPr>
        <w:t>.</w:t>
      </w:r>
      <w:r w:rsidR="004631C4">
        <w:rPr>
          <w:rFonts w:cs="Times New Roman"/>
          <w:sz w:val="22"/>
          <w:szCs w:val="24"/>
        </w:rPr>
        <w:t xml:space="preserve"> </w:t>
      </w:r>
      <w:r w:rsidR="00E27A26" w:rsidRPr="008D2987">
        <w:rPr>
          <w:rFonts w:cs="Times New Roman"/>
          <w:sz w:val="22"/>
          <w:szCs w:val="24"/>
        </w:rPr>
        <w:t xml:space="preserve">If a nation does not care for its </w:t>
      </w:r>
      <w:r w:rsidR="00AE30BF" w:rsidRPr="008D2987">
        <w:rPr>
          <w:rFonts w:cs="Times New Roman"/>
          <w:sz w:val="22"/>
          <w:szCs w:val="24"/>
        </w:rPr>
        <w:t>social, political, and economic ne</w:t>
      </w:r>
      <w:r w:rsidR="00114199" w:rsidRPr="008D2987">
        <w:rPr>
          <w:rFonts w:cs="Times New Roman"/>
          <w:sz w:val="22"/>
          <w:szCs w:val="24"/>
        </w:rPr>
        <w:t>eds</w:t>
      </w:r>
      <w:r w:rsidR="00E27A26" w:rsidRPr="008D2987">
        <w:rPr>
          <w:rFonts w:cs="Times New Roman"/>
          <w:sz w:val="22"/>
          <w:szCs w:val="24"/>
        </w:rPr>
        <w:t xml:space="preserve">, problems </w:t>
      </w:r>
      <w:r w:rsidR="00AE30BF" w:rsidRPr="008D2987">
        <w:rPr>
          <w:rFonts w:cs="Times New Roman"/>
          <w:sz w:val="22"/>
          <w:szCs w:val="24"/>
        </w:rPr>
        <w:t>arise</w:t>
      </w:r>
      <w:r w:rsidR="00E27A26" w:rsidRPr="008D2987">
        <w:rPr>
          <w:rFonts w:cs="Times New Roman"/>
          <w:sz w:val="22"/>
          <w:szCs w:val="24"/>
        </w:rPr>
        <w:t>.</w:t>
      </w:r>
      <w:r w:rsidR="004631C4">
        <w:rPr>
          <w:rFonts w:cs="Times New Roman"/>
          <w:sz w:val="22"/>
          <w:szCs w:val="24"/>
        </w:rPr>
        <w:t xml:space="preserve"> </w:t>
      </w:r>
      <w:r w:rsidR="00AE30BF" w:rsidRPr="008D2987">
        <w:rPr>
          <w:rFonts w:cs="Times New Roman"/>
          <w:sz w:val="22"/>
          <w:szCs w:val="24"/>
        </w:rPr>
        <w:t xml:space="preserve">The </w:t>
      </w:r>
      <w:r w:rsidR="00E27A26" w:rsidRPr="008D2987">
        <w:rPr>
          <w:rFonts w:cs="Times New Roman"/>
          <w:sz w:val="22"/>
          <w:szCs w:val="24"/>
        </w:rPr>
        <w:t>Great Depression</w:t>
      </w:r>
      <w:r w:rsidR="00AE30BF" w:rsidRPr="008D2987">
        <w:rPr>
          <w:rFonts w:cs="Times New Roman"/>
          <w:sz w:val="22"/>
          <w:szCs w:val="24"/>
        </w:rPr>
        <w:t xml:space="preserve"> is a great example (not provided in this case) that </w:t>
      </w:r>
      <w:r w:rsidR="007529F7" w:rsidRPr="008D2987">
        <w:rPr>
          <w:rFonts w:cs="Times New Roman"/>
          <w:sz w:val="22"/>
          <w:szCs w:val="24"/>
        </w:rPr>
        <w:t>demonstrates</w:t>
      </w:r>
      <w:r w:rsidR="00AE30BF" w:rsidRPr="008D2987">
        <w:rPr>
          <w:rFonts w:cs="Times New Roman"/>
          <w:sz w:val="22"/>
          <w:szCs w:val="24"/>
        </w:rPr>
        <w:t xml:space="preserve"> what happens when we become st</w:t>
      </w:r>
      <w:r w:rsidR="007529F7" w:rsidRPr="008D2987">
        <w:rPr>
          <w:rFonts w:cs="Times New Roman"/>
          <w:sz w:val="22"/>
          <w:szCs w:val="24"/>
        </w:rPr>
        <w:t>agnant and fail to move forward</w:t>
      </w:r>
      <w:r w:rsidR="007D3505" w:rsidRPr="008D2987">
        <w:rPr>
          <w:rFonts w:cs="Times New Roman"/>
          <w:sz w:val="22"/>
          <w:szCs w:val="24"/>
        </w:rPr>
        <w:t>:</w:t>
      </w:r>
      <w:r w:rsidR="00FD68A0" w:rsidRPr="008D2987">
        <w:rPr>
          <w:rFonts w:cs="Times New Roman"/>
          <w:sz w:val="22"/>
          <w:szCs w:val="24"/>
        </w:rPr>
        <w:t xml:space="preserve"> </w:t>
      </w:r>
      <w:r w:rsidR="00E83D61" w:rsidRPr="008D2987">
        <w:rPr>
          <w:rFonts w:cs="Times New Roman"/>
          <w:sz w:val="22"/>
          <w:szCs w:val="24"/>
        </w:rPr>
        <w:t>p</w:t>
      </w:r>
      <w:r w:rsidR="00FB38C9" w:rsidRPr="008D2987">
        <w:rPr>
          <w:rFonts w:cs="Times New Roman"/>
          <w:sz w:val="22"/>
          <w:szCs w:val="24"/>
        </w:rPr>
        <w:t xml:space="preserve">eople lose jobs, prices skyrocket, </w:t>
      </w:r>
      <w:r w:rsidR="008C0259" w:rsidRPr="008D2987">
        <w:rPr>
          <w:rFonts w:cs="Times New Roman"/>
          <w:sz w:val="22"/>
          <w:szCs w:val="24"/>
        </w:rPr>
        <w:t xml:space="preserve">crime rates increase, </w:t>
      </w:r>
      <w:r w:rsidR="00FD74D3" w:rsidRPr="008D2987">
        <w:rPr>
          <w:rFonts w:cs="Times New Roman"/>
          <w:sz w:val="22"/>
          <w:szCs w:val="24"/>
        </w:rPr>
        <w:t xml:space="preserve">human lives </w:t>
      </w:r>
      <w:r w:rsidR="00B02E3A" w:rsidRPr="008D2987">
        <w:rPr>
          <w:rFonts w:cs="Times New Roman"/>
          <w:sz w:val="22"/>
          <w:szCs w:val="24"/>
        </w:rPr>
        <w:t>degrade</w:t>
      </w:r>
      <w:r w:rsidR="00FD74D3" w:rsidRPr="008D2987">
        <w:rPr>
          <w:rFonts w:cs="Times New Roman"/>
          <w:sz w:val="22"/>
          <w:szCs w:val="24"/>
        </w:rPr>
        <w:t xml:space="preserve">, </w:t>
      </w:r>
      <w:r w:rsidR="008C0259" w:rsidRPr="008D2987">
        <w:rPr>
          <w:rFonts w:cs="Times New Roman"/>
          <w:sz w:val="22"/>
          <w:szCs w:val="24"/>
        </w:rPr>
        <w:t xml:space="preserve">and </w:t>
      </w:r>
      <w:r w:rsidR="00FD74D3" w:rsidRPr="008D2987">
        <w:rPr>
          <w:rFonts w:cs="Times New Roman"/>
          <w:sz w:val="22"/>
          <w:szCs w:val="24"/>
        </w:rPr>
        <w:t>societal morale decreases.</w:t>
      </w:r>
      <w:r w:rsidR="004631C4">
        <w:rPr>
          <w:rFonts w:cs="Times New Roman"/>
          <w:sz w:val="22"/>
          <w:szCs w:val="24"/>
        </w:rPr>
        <w:t xml:space="preserve"> </w:t>
      </w:r>
      <w:r w:rsidR="00B02E3A" w:rsidRPr="008D2987">
        <w:rPr>
          <w:rFonts w:cs="Times New Roman"/>
          <w:sz w:val="22"/>
          <w:szCs w:val="24"/>
        </w:rPr>
        <w:t xml:space="preserve">(3) </w:t>
      </w:r>
      <w:r w:rsidR="00B02E3A" w:rsidRPr="008D2987">
        <w:rPr>
          <w:rFonts w:cs="Times New Roman"/>
          <w:b/>
          <w:sz w:val="22"/>
          <w:szCs w:val="24"/>
        </w:rPr>
        <w:t xml:space="preserve">It’s </w:t>
      </w:r>
      <w:r w:rsidR="00CC2D3B" w:rsidRPr="008D2987">
        <w:rPr>
          <w:rFonts w:cs="Times New Roman"/>
          <w:b/>
          <w:sz w:val="22"/>
          <w:szCs w:val="24"/>
        </w:rPr>
        <w:t xml:space="preserve">foundational </w:t>
      </w:r>
      <w:r w:rsidR="00B02E3A" w:rsidRPr="008D2987">
        <w:rPr>
          <w:rFonts w:cs="Times New Roman"/>
          <w:b/>
          <w:sz w:val="22"/>
          <w:szCs w:val="24"/>
        </w:rPr>
        <w:t>for all other values</w:t>
      </w:r>
      <w:r w:rsidR="00B02E3A" w:rsidRPr="008D2987">
        <w:rPr>
          <w:rFonts w:cs="Times New Roman"/>
          <w:sz w:val="22"/>
          <w:szCs w:val="24"/>
        </w:rPr>
        <w:t>.</w:t>
      </w:r>
      <w:r w:rsidR="004631C4">
        <w:rPr>
          <w:rFonts w:cs="Times New Roman"/>
          <w:sz w:val="22"/>
          <w:szCs w:val="24"/>
        </w:rPr>
        <w:t xml:space="preserve"> </w:t>
      </w:r>
      <w:r w:rsidR="00B02E3A" w:rsidRPr="008D2987">
        <w:rPr>
          <w:rFonts w:cs="Times New Roman"/>
          <w:sz w:val="22"/>
          <w:szCs w:val="24"/>
        </w:rPr>
        <w:t>Most likely your opponent will have a value similar to human dignity</w:t>
      </w:r>
      <w:r w:rsidR="00E83D61" w:rsidRPr="008D2987">
        <w:rPr>
          <w:rFonts w:cs="Times New Roman"/>
          <w:sz w:val="22"/>
          <w:szCs w:val="24"/>
        </w:rPr>
        <w:t>.</w:t>
      </w:r>
      <w:r w:rsidR="004631C4">
        <w:rPr>
          <w:rFonts w:cs="Times New Roman"/>
          <w:sz w:val="22"/>
          <w:szCs w:val="24"/>
        </w:rPr>
        <w:t xml:space="preserve"> </w:t>
      </w:r>
      <w:r w:rsidR="00E83D61" w:rsidRPr="008D2987">
        <w:rPr>
          <w:rFonts w:cs="Times New Roman"/>
          <w:sz w:val="22"/>
          <w:szCs w:val="24"/>
        </w:rPr>
        <w:t>When you care for the social, political, and economic wellbeing of society, you provide for citizens and their overall lives.</w:t>
      </w:r>
      <w:r w:rsidR="004631C4">
        <w:rPr>
          <w:rFonts w:cs="Times New Roman"/>
          <w:sz w:val="22"/>
          <w:szCs w:val="24"/>
        </w:rPr>
        <w:t xml:space="preserve"> </w:t>
      </w:r>
      <w:r w:rsidR="00E83D61" w:rsidRPr="008D2987">
        <w:rPr>
          <w:rFonts w:cs="Times New Roman"/>
          <w:sz w:val="22"/>
          <w:szCs w:val="24"/>
        </w:rPr>
        <w:t>Better freeways bring greater travel.</w:t>
      </w:r>
      <w:r w:rsidR="004631C4">
        <w:rPr>
          <w:rFonts w:cs="Times New Roman"/>
          <w:sz w:val="22"/>
          <w:szCs w:val="24"/>
        </w:rPr>
        <w:t xml:space="preserve"> </w:t>
      </w:r>
      <w:r w:rsidR="00E83D61" w:rsidRPr="008D2987">
        <w:rPr>
          <w:rFonts w:cs="Times New Roman"/>
          <w:sz w:val="22"/>
          <w:szCs w:val="24"/>
        </w:rPr>
        <w:t>Greater travel brings better transportation for food and jobs.</w:t>
      </w:r>
      <w:r w:rsidR="004631C4">
        <w:rPr>
          <w:rFonts w:cs="Times New Roman"/>
          <w:sz w:val="22"/>
          <w:szCs w:val="24"/>
        </w:rPr>
        <w:t xml:space="preserve"> </w:t>
      </w:r>
      <w:r w:rsidR="00E83D61" w:rsidRPr="008D2987">
        <w:rPr>
          <w:rFonts w:cs="Times New Roman"/>
          <w:sz w:val="22"/>
          <w:szCs w:val="24"/>
        </w:rPr>
        <w:t>More food and jobs means healthier citizens and more sources of income.</w:t>
      </w:r>
      <w:r w:rsidR="004631C4">
        <w:rPr>
          <w:rFonts w:cs="Times New Roman"/>
          <w:sz w:val="22"/>
          <w:szCs w:val="24"/>
        </w:rPr>
        <w:t xml:space="preserve"> </w:t>
      </w:r>
      <w:r w:rsidR="00E83D61" w:rsidRPr="008D2987">
        <w:rPr>
          <w:rFonts w:cs="Times New Roman"/>
          <w:sz w:val="22"/>
          <w:szCs w:val="24"/>
        </w:rPr>
        <w:t>Greater health and income benefits families, companies, and organizations alike.</w:t>
      </w:r>
      <w:r w:rsidR="004631C4">
        <w:rPr>
          <w:rFonts w:cs="Times New Roman"/>
          <w:sz w:val="22"/>
          <w:szCs w:val="24"/>
        </w:rPr>
        <w:t xml:space="preserve"> </w:t>
      </w:r>
      <w:r w:rsidR="00E245E5" w:rsidRPr="008D2987">
        <w:rPr>
          <w:rFonts w:cs="Times New Roman"/>
          <w:sz w:val="22"/>
          <w:szCs w:val="24"/>
        </w:rPr>
        <w:t>The needs of society affect everything.</w:t>
      </w:r>
    </w:p>
    <w:p w14:paraId="789E7AE0" w14:textId="463FBB54" w:rsidR="00A369D1" w:rsidRDefault="00D364B2" w:rsidP="004A693A">
      <w:pPr>
        <w:pStyle w:val="Red-Summary"/>
        <w:rPr>
          <w:rFonts w:cs="Times New Roman"/>
        </w:rPr>
      </w:pPr>
      <w:r w:rsidRPr="008D2987">
        <w:rPr>
          <w:rFonts w:cs="Times New Roman"/>
          <w:sz w:val="22"/>
          <w:szCs w:val="24"/>
        </w:rPr>
        <w:t xml:space="preserve">For the </w:t>
      </w:r>
      <w:r w:rsidRPr="004631C4">
        <w:rPr>
          <w:rFonts w:cs="Times New Roman"/>
          <w:sz w:val="22"/>
          <w:szCs w:val="24"/>
        </w:rPr>
        <w:t>applications</w:t>
      </w:r>
      <w:r w:rsidRPr="008D2987">
        <w:rPr>
          <w:rFonts w:cs="Times New Roman"/>
          <w:sz w:val="22"/>
          <w:szCs w:val="24"/>
        </w:rPr>
        <w:t xml:space="preserve"> of Narita airport</w:t>
      </w:r>
      <w:r w:rsidRPr="008D2987">
        <w:rPr>
          <w:rStyle w:val="FootnoteReference"/>
          <w:rFonts w:cs="Times New Roman"/>
          <w:sz w:val="22"/>
          <w:szCs w:val="24"/>
        </w:rPr>
        <w:footnoteReference w:id="1"/>
      </w:r>
      <w:r w:rsidRPr="008D2987">
        <w:rPr>
          <w:rFonts w:cs="Times New Roman"/>
          <w:sz w:val="22"/>
          <w:szCs w:val="24"/>
        </w:rPr>
        <w:t xml:space="preserve"> and China’s nail houses,</w:t>
      </w:r>
      <w:r w:rsidR="004A693A" w:rsidRPr="008D2987">
        <w:rPr>
          <w:rStyle w:val="FootnoteReference"/>
          <w:rFonts w:cs="Times New Roman"/>
          <w:sz w:val="22"/>
          <w:szCs w:val="24"/>
        </w:rPr>
        <w:footnoteReference w:id="2"/>
      </w:r>
      <w:r w:rsidRPr="008D2987">
        <w:rPr>
          <w:rFonts w:cs="Times New Roman"/>
          <w:sz w:val="22"/>
          <w:szCs w:val="24"/>
        </w:rPr>
        <w:t xml:space="preserve"> I recommend you look up pictures online to cement the impact of valuing private property rights over public needs in your mind</w:t>
      </w:r>
      <w:r w:rsidR="0080783F" w:rsidRPr="008D2987">
        <w:rPr>
          <w:rFonts w:cs="Times New Roman"/>
          <w:sz w:val="22"/>
          <w:szCs w:val="24"/>
        </w:rPr>
        <w:t xml:space="preserve"> (</w:t>
      </w:r>
      <w:r w:rsidR="003D7053" w:rsidRPr="008D2987">
        <w:rPr>
          <w:rFonts w:cs="Times New Roman"/>
          <w:sz w:val="22"/>
          <w:szCs w:val="24"/>
        </w:rPr>
        <w:t>I have included two links for you in the footnotes</w:t>
      </w:r>
      <w:r w:rsidR="0080783F" w:rsidRPr="008D2987">
        <w:rPr>
          <w:rFonts w:cs="Times New Roman"/>
          <w:sz w:val="22"/>
          <w:szCs w:val="24"/>
        </w:rPr>
        <w:t>)</w:t>
      </w:r>
      <w:r w:rsidR="003D7053" w:rsidRPr="008D2987">
        <w:rPr>
          <w:rFonts w:cs="Times New Roman"/>
          <w:sz w:val="22"/>
          <w:szCs w:val="24"/>
        </w:rPr>
        <w:t>.</w:t>
      </w:r>
      <w:r w:rsidR="004631C4">
        <w:rPr>
          <w:rFonts w:cs="Times New Roman"/>
          <w:sz w:val="22"/>
          <w:szCs w:val="24"/>
        </w:rPr>
        <w:t xml:space="preserve"> </w:t>
      </w:r>
      <w:r w:rsidR="004A693A" w:rsidRPr="008D2987">
        <w:rPr>
          <w:rFonts w:cs="Times New Roman"/>
          <w:sz w:val="22"/>
          <w:szCs w:val="24"/>
        </w:rPr>
        <w:t xml:space="preserve">Yes, there are farms in the middle of </w:t>
      </w:r>
      <w:r w:rsidR="002C3B80" w:rsidRPr="008D2987">
        <w:rPr>
          <w:rFonts w:cs="Times New Roman"/>
          <w:sz w:val="22"/>
          <w:szCs w:val="24"/>
        </w:rPr>
        <w:t xml:space="preserve">Narita’s </w:t>
      </w:r>
      <w:r w:rsidR="004A693A" w:rsidRPr="008D2987">
        <w:rPr>
          <w:rFonts w:cs="Times New Roman"/>
          <w:sz w:val="22"/>
          <w:szCs w:val="24"/>
        </w:rPr>
        <w:t>runways</w:t>
      </w:r>
      <w:r w:rsidR="002C3B80" w:rsidRPr="008D2987">
        <w:rPr>
          <w:rFonts w:cs="Times New Roman"/>
          <w:sz w:val="22"/>
          <w:szCs w:val="24"/>
        </w:rPr>
        <w:t>,</w:t>
      </w:r>
      <w:r w:rsidR="004A693A" w:rsidRPr="008D2987">
        <w:rPr>
          <w:rFonts w:cs="Times New Roman"/>
          <w:sz w:val="22"/>
          <w:szCs w:val="24"/>
        </w:rPr>
        <w:t xml:space="preserve"> and this has greatly harmed Japan’s social progress as an industrial nation.</w:t>
      </w:r>
      <w:r w:rsidR="004631C4">
        <w:rPr>
          <w:rFonts w:cs="Times New Roman"/>
          <w:sz w:val="22"/>
          <w:szCs w:val="24"/>
        </w:rPr>
        <w:t xml:space="preserve"> </w:t>
      </w:r>
      <w:r w:rsidR="002C2BD8" w:rsidRPr="008D2987">
        <w:rPr>
          <w:rFonts w:cs="Times New Roman"/>
          <w:sz w:val="22"/>
          <w:szCs w:val="24"/>
        </w:rPr>
        <w:t xml:space="preserve">Yes, there are buildings all over </w:t>
      </w:r>
      <w:r w:rsidR="007E3205">
        <w:rPr>
          <w:rFonts w:cs="Times New Roman"/>
          <w:sz w:val="22"/>
          <w:szCs w:val="24"/>
        </w:rPr>
        <w:t>C</w:t>
      </w:r>
      <w:r w:rsidR="002C2BD8" w:rsidRPr="008D2987">
        <w:rPr>
          <w:rFonts w:cs="Times New Roman"/>
          <w:sz w:val="22"/>
          <w:szCs w:val="24"/>
        </w:rPr>
        <w:t>hina in the middle of freeways and roads, and these have greatly harmed China’s social progress as one of the world’</w:t>
      </w:r>
      <w:r w:rsidR="00986483" w:rsidRPr="008D2987">
        <w:rPr>
          <w:rFonts w:cs="Times New Roman"/>
          <w:sz w:val="22"/>
          <w:szCs w:val="24"/>
        </w:rPr>
        <w:t>s largest industrial countries.</w:t>
      </w:r>
    </w:p>
    <w:p w14:paraId="31BCACB4" w14:textId="15039C0A" w:rsidR="00911432" w:rsidRPr="008D2987" w:rsidRDefault="005A1E46" w:rsidP="004A693A">
      <w:pPr>
        <w:pStyle w:val="Red-Summary"/>
        <w:rPr>
          <w:rFonts w:cs="Times New Roman"/>
          <w:b/>
          <w:sz w:val="22"/>
          <w:szCs w:val="24"/>
        </w:rPr>
      </w:pPr>
      <w:r w:rsidRPr="008D2987">
        <w:rPr>
          <w:rFonts w:cs="Times New Roman"/>
          <w:sz w:val="22"/>
          <w:szCs w:val="24"/>
        </w:rPr>
        <w:t>For</w:t>
      </w:r>
      <w:r w:rsidR="00911432" w:rsidRPr="008D2987">
        <w:rPr>
          <w:rFonts w:cs="Times New Roman"/>
          <w:sz w:val="22"/>
          <w:szCs w:val="24"/>
        </w:rPr>
        <w:t xml:space="preserve"> </w:t>
      </w:r>
      <w:r w:rsidR="00311F33" w:rsidRPr="008D2987">
        <w:rPr>
          <w:rFonts w:cs="Times New Roman"/>
          <w:sz w:val="22"/>
          <w:szCs w:val="24"/>
        </w:rPr>
        <w:t xml:space="preserve">the </w:t>
      </w:r>
      <w:r w:rsidR="00DD22F9" w:rsidRPr="004631C4">
        <w:rPr>
          <w:rFonts w:cs="Times New Roman"/>
          <w:sz w:val="22"/>
          <w:szCs w:val="24"/>
        </w:rPr>
        <w:t>application</w:t>
      </w:r>
      <w:r w:rsidR="00311F33" w:rsidRPr="008D2987">
        <w:rPr>
          <w:rFonts w:cs="Times New Roman"/>
          <w:sz w:val="22"/>
          <w:szCs w:val="24"/>
        </w:rPr>
        <w:t xml:space="preserve"> of Houston’s baseball field and eminent domain, expect that your opponent will provide applications like </w:t>
      </w:r>
      <w:r w:rsidR="00311F33" w:rsidRPr="008D2987">
        <w:rPr>
          <w:rFonts w:cs="Times New Roman"/>
          <w:i/>
          <w:sz w:val="22"/>
          <w:szCs w:val="24"/>
        </w:rPr>
        <w:t>Kelo v. New London</w:t>
      </w:r>
      <w:r w:rsidR="00311F33" w:rsidRPr="008D2987">
        <w:rPr>
          <w:rFonts w:cs="Times New Roman"/>
          <w:sz w:val="22"/>
          <w:szCs w:val="24"/>
        </w:rPr>
        <w:t xml:space="preserve"> and others to say this concept, as a general rule, is bad and detrimental to private property rights.</w:t>
      </w:r>
      <w:r w:rsidR="004631C4">
        <w:rPr>
          <w:rFonts w:cs="Times New Roman"/>
          <w:sz w:val="22"/>
          <w:szCs w:val="24"/>
        </w:rPr>
        <w:t xml:space="preserve"> </w:t>
      </w:r>
      <w:r w:rsidR="00311F33" w:rsidRPr="008D2987">
        <w:rPr>
          <w:rFonts w:cs="Times New Roman"/>
          <w:sz w:val="22"/>
          <w:szCs w:val="24"/>
        </w:rPr>
        <w:t>Keep in mind the following response</w:t>
      </w:r>
      <w:r w:rsidR="00A008F2" w:rsidRPr="008D2987">
        <w:rPr>
          <w:rFonts w:cs="Times New Roman"/>
          <w:sz w:val="22"/>
          <w:szCs w:val="24"/>
        </w:rPr>
        <w:t>s</w:t>
      </w:r>
      <w:r w:rsidR="00311F33" w:rsidRPr="008D2987">
        <w:rPr>
          <w:rFonts w:cs="Times New Roman"/>
          <w:sz w:val="22"/>
          <w:szCs w:val="24"/>
        </w:rPr>
        <w:t>:</w:t>
      </w:r>
      <w:r w:rsidR="00717E2D" w:rsidRPr="008D2987">
        <w:rPr>
          <w:rFonts w:cs="Times New Roman"/>
          <w:sz w:val="22"/>
          <w:szCs w:val="24"/>
        </w:rPr>
        <w:t xml:space="preserve"> (1)</w:t>
      </w:r>
      <w:r w:rsidR="00311F33" w:rsidRPr="008D2987">
        <w:rPr>
          <w:rFonts w:cs="Times New Roman"/>
          <w:sz w:val="22"/>
          <w:szCs w:val="24"/>
        </w:rPr>
        <w:t xml:space="preserve"> </w:t>
      </w:r>
      <w:r w:rsidR="00311F33" w:rsidRPr="008D2987">
        <w:rPr>
          <w:rFonts w:cs="Times New Roman"/>
          <w:b/>
          <w:sz w:val="22"/>
          <w:szCs w:val="24"/>
        </w:rPr>
        <w:t>Most cases of eminent domain are not abusive</w:t>
      </w:r>
      <w:r w:rsidR="00311F33" w:rsidRPr="008D2987">
        <w:rPr>
          <w:rFonts w:cs="Times New Roman"/>
          <w:sz w:val="22"/>
          <w:szCs w:val="24"/>
        </w:rPr>
        <w:t>.</w:t>
      </w:r>
      <w:r w:rsidR="004631C4">
        <w:rPr>
          <w:rFonts w:cs="Times New Roman"/>
          <w:sz w:val="22"/>
          <w:szCs w:val="24"/>
        </w:rPr>
        <w:t xml:space="preserve"> </w:t>
      </w:r>
      <w:r w:rsidR="00311F33" w:rsidRPr="008D2987">
        <w:rPr>
          <w:rFonts w:cs="Times New Roman"/>
          <w:sz w:val="22"/>
          <w:szCs w:val="24"/>
        </w:rPr>
        <w:t xml:space="preserve">The media </w:t>
      </w:r>
      <w:r w:rsidR="00311F33" w:rsidRPr="008D2987">
        <w:rPr>
          <w:rFonts w:cs="Times New Roman"/>
          <w:i/>
          <w:sz w:val="22"/>
          <w:szCs w:val="24"/>
        </w:rPr>
        <w:t>loves</w:t>
      </w:r>
      <w:r w:rsidR="00311F33" w:rsidRPr="008D2987">
        <w:rPr>
          <w:rFonts w:cs="Times New Roman"/>
          <w:sz w:val="22"/>
          <w:szCs w:val="24"/>
        </w:rPr>
        <w:t xml:space="preserve"> to capitalize on the few bad examples that people run across (very much like gun rights).</w:t>
      </w:r>
      <w:r w:rsidR="004631C4">
        <w:rPr>
          <w:rFonts w:cs="Times New Roman"/>
          <w:sz w:val="22"/>
          <w:szCs w:val="24"/>
        </w:rPr>
        <w:t xml:space="preserve"> </w:t>
      </w:r>
      <w:r w:rsidR="004C507E" w:rsidRPr="008D2987">
        <w:rPr>
          <w:rFonts w:cs="Times New Roman"/>
          <w:sz w:val="22"/>
          <w:szCs w:val="24"/>
        </w:rPr>
        <w:t>But according to a fantastic article by David M. Lewis (</w:t>
      </w:r>
      <w:r w:rsidR="00335540" w:rsidRPr="008D2987">
        <w:rPr>
          <w:rFonts w:cs="Times New Roman"/>
          <w:sz w:val="22"/>
          <w:szCs w:val="24"/>
        </w:rPr>
        <w:t>an expert economist and university lecturer),</w:t>
      </w:r>
      <w:r w:rsidR="004C507E" w:rsidRPr="008D2987">
        <w:rPr>
          <w:rFonts w:cs="Times New Roman"/>
          <w:sz w:val="22"/>
          <w:szCs w:val="24"/>
        </w:rPr>
        <w:t xml:space="preserve"> </w:t>
      </w:r>
      <w:r w:rsidR="004C507E" w:rsidRPr="008D2987">
        <w:rPr>
          <w:rFonts w:cs="Times New Roman"/>
          <w:sz w:val="22"/>
          <w:szCs w:val="24"/>
        </w:rPr>
        <w:lastRenderedPageBreak/>
        <w:t xml:space="preserve">after thorough analysis concerning major cases dealing with eminent domain, he concludes </w:t>
      </w:r>
      <w:r w:rsidR="004C507E" w:rsidRPr="004631C4">
        <w:rPr>
          <w:rFonts w:cs="Times New Roman"/>
          <w:sz w:val="22"/>
          <w:szCs w:val="24"/>
        </w:rPr>
        <w:t xml:space="preserve">the following: </w:t>
      </w:r>
      <w:r w:rsidR="00A8370B" w:rsidRPr="004631C4">
        <w:rPr>
          <w:sz w:val="22"/>
          <w:szCs w:val="24"/>
        </w:rPr>
        <w:t>“In most cases eminent domain is used sensibly.”</w:t>
      </w:r>
      <w:r w:rsidR="00A8370B" w:rsidRPr="004631C4">
        <w:rPr>
          <w:rStyle w:val="FootnoteReference"/>
          <w:sz w:val="22"/>
          <w:szCs w:val="24"/>
        </w:rPr>
        <w:footnoteReference w:id="3"/>
      </w:r>
      <w:r w:rsidR="004631C4" w:rsidRPr="004631C4">
        <w:rPr>
          <w:sz w:val="22"/>
          <w:szCs w:val="24"/>
        </w:rPr>
        <w:t xml:space="preserve"> </w:t>
      </w:r>
      <w:r w:rsidR="00947DAF" w:rsidRPr="004631C4">
        <w:rPr>
          <w:sz w:val="22"/>
          <w:szCs w:val="24"/>
        </w:rPr>
        <w:t xml:space="preserve">I highly recommend you read the article as it is </w:t>
      </w:r>
      <w:r w:rsidR="00FF5AEB" w:rsidRPr="004631C4">
        <w:rPr>
          <w:sz w:val="22"/>
          <w:szCs w:val="24"/>
        </w:rPr>
        <w:t>very helpful with examining the overall picture of eminent domain that your opponent’s cases will likely overlook</w:t>
      </w:r>
      <w:r w:rsidR="00947932" w:rsidRPr="008D2987">
        <w:rPr>
          <w:sz w:val="22"/>
          <w:szCs w:val="24"/>
        </w:rPr>
        <w:t>.</w:t>
      </w:r>
      <w:r w:rsidR="004631C4">
        <w:rPr>
          <w:sz w:val="22"/>
          <w:szCs w:val="24"/>
        </w:rPr>
        <w:t xml:space="preserve"> </w:t>
      </w:r>
      <w:r w:rsidR="001D31C1" w:rsidRPr="008D2987">
        <w:rPr>
          <w:sz w:val="22"/>
          <w:szCs w:val="24"/>
        </w:rPr>
        <w:t xml:space="preserve">(2) </w:t>
      </w:r>
      <w:r w:rsidR="001D31C1" w:rsidRPr="008D2987">
        <w:rPr>
          <w:b/>
          <w:sz w:val="22"/>
          <w:szCs w:val="24"/>
        </w:rPr>
        <w:t>Eminent domain provides for society’s social progress</w:t>
      </w:r>
      <w:r w:rsidR="001D31C1" w:rsidRPr="008D2987">
        <w:rPr>
          <w:sz w:val="22"/>
          <w:szCs w:val="24"/>
        </w:rPr>
        <w:t>.</w:t>
      </w:r>
      <w:r w:rsidR="004631C4">
        <w:rPr>
          <w:sz w:val="22"/>
          <w:szCs w:val="24"/>
        </w:rPr>
        <w:t xml:space="preserve"> </w:t>
      </w:r>
      <w:r w:rsidR="003860D3" w:rsidRPr="008D2987">
        <w:rPr>
          <w:sz w:val="22"/>
          <w:szCs w:val="24"/>
        </w:rPr>
        <w:t>Again, the public needs freeways, roads, grocery stores, postal services, etc.</w:t>
      </w:r>
      <w:r w:rsidR="004631C4">
        <w:rPr>
          <w:sz w:val="22"/>
          <w:szCs w:val="24"/>
        </w:rPr>
        <w:t xml:space="preserve"> </w:t>
      </w:r>
      <w:r w:rsidR="00211689" w:rsidRPr="008D2987">
        <w:rPr>
          <w:sz w:val="22"/>
          <w:szCs w:val="24"/>
        </w:rPr>
        <w:t xml:space="preserve">This is why I include three </w:t>
      </w:r>
      <w:r w:rsidR="00DF6696" w:rsidRPr="008D2987">
        <w:rPr>
          <w:sz w:val="22"/>
          <w:szCs w:val="24"/>
        </w:rPr>
        <w:t>Supreme Court</w:t>
      </w:r>
      <w:r w:rsidR="00211689" w:rsidRPr="008D2987">
        <w:rPr>
          <w:sz w:val="22"/>
          <w:szCs w:val="24"/>
        </w:rPr>
        <w:t xml:space="preserve"> case examples of eminent domain being used for good.</w:t>
      </w:r>
      <w:r w:rsidR="004631C4">
        <w:rPr>
          <w:sz w:val="22"/>
          <w:szCs w:val="24"/>
        </w:rPr>
        <w:t xml:space="preserve"> </w:t>
      </w:r>
      <w:r w:rsidR="00211689" w:rsidRPr="008D2987">
        <w:rPr>
          <w:sz w:val="22"/>
          <w:szCs w:val="24"/>
        </w:rPr>
        <w:t>There are so many examples that demonstrate the importance of valuing publi</w:t>
      </w:r>
      <w:r w:rsidR="00B2342C" w:rsidRPr="008D2987">
        <w:rPr>
          <w:sz w:val="22"/>
          <w:szCs w:val="24"/>
        </w:rPr>
        <w:t>c needs over private property.</w:t>
      </w:r>
    </w:p>
    <w:p w14:paraId="1426B926" w14:textId="78135A50" w:rsidR="00A300B7" w:rsidRPr="008D2987" w:rsidRDefault="00000BD5" w:rsidP="005F53C5">
      <w:pPr>
        <w:pStyle w:val="Red-Summary"/>
        <w:rPr>
          <w:rFonts w:cs="Times New Roman"/>
          <w:sz w:val="22"/>
          <w:szCs w:val="24"/>
        </w:rPr>
      </w:pPr>
      <w:r w:rsidRPr="008D2987">
        <w:rPr>
          <w:rFonts w:cs="Times New Roman"/>
          <w:sz w:val="22"/>
          <w:szCs w:val="24"/>
        </w:rPr>
        <w:t>Overall, the</w:t>
      </w:r>
      <w:r w:rsidR="00EA1BEA" w:rsidRPr="008D2987">
        <w:rPr>
          <w:rFonts w:cs="Times New Roman"/>
          <w:sz w:val="22"/>
          <w:szCs w:val="24"/>
        </w:rPr>
        <w:t xml:space="preserve"> case (for me) </w:t>
      </w:r>
      <w:r w:rsidR="00AE2949" w:rsidRPr="008D2987">
        <w:rPr>
          <w:rFonts w:cs="Times New Roman"/>
          <w:sz w:val="22"/>
          <w:szCs w:val="24"/>
        </w:rPr>
        <w:t xml:space="preserve">is 6 minutes </w:t>
      </w:r>
      <w:r w:rsidR="000950FB" w:rsidRPr="008D2987">
        <w:rPr>
          <w:rFonts w:cs="Times New Roman"/>
          <w:sz w:val="22"/>
          <w:szCs w:val="24"/>
        </w:rPr>
        <w:t>long</w:t>
      </w:r>
      <w:r w:rsidR="00EA1BEA" w:rsidRPr="008D2987">
        <w:rPr>
          <w:rFonts w:cs="Times New Roman"/>
          <w:sz w:val="22"/>
          <w:szCs w:val="24"/>
        </w:rPr>
        <w:t xml:space="preserve"> speaking moderately.</w:t>
      </w:r>
      <w:r w:rsidR="004631C4">
        <w:rPr>
          <w:rFonts w:cs="Times New Roman"/>
          <w:sz w:val="22"/>
          <w:szCs w:val="24"/>
        </w:rPr>
        <w:t xml:space="preserve"> </w:t>
      </w:r>
      <w:r w:rsidR="00EA1BEA" w:rsidRPr="008D2987">
        <w:rPr>
          <w:rFonts w:cs="Times New Roman"/>
          <w:sz w:val="22"/>
          <w:szCs w:val="24"/>
        </w:rPr>
        <w:t>If you decide to use it, I recommend you practice speaking it out loud several times and speak at a consistent pace.</w:t>
      </w:r>
      <w:r w:rsidR="004631C4">
        <w:rPr>
          <w:rFonts w:cs="Times New Roman"/>
          <w:sz w:val="22"/>
          <w:szCs w:val="24"/>
        </w:rPr>
        <w:t xml:space="preserve"> </w:t>
      </w:r>
      <w:r w:rsidR="007E545E" w:rsidRPr="008D2987">
        <w:rPr>
          <w:rFonts w:cs="Times New Roman"/>
          <w:sz w:val="22"/>
          <w:szCs w:val="24"/>
        </w:rPr>
        <w:t>Also, speaking with appropriate pauses and word articulation are important when presenting to your audience.</w:t>
      </w:r>
      <w:r w:rsidR="004631C4">
        <w:rPr>
          <w:rFonts w:cs="Times New Roman"/>
          <w:sz w:val="22"/>
          <w:szCs w:val="24"/>
        </w:rPr>
        <w:t xml:space="preserve"> </w:t>
      </w:r>
      <w:r w:rsidR="00EA1BEA" w:rsidRPr="008D2987">
        <w:rPr>
          <w:rFonts w:cs="Times New Roman"/>
          <w:sz w:val="22"/>
          <w:szCs w:val="24"/>
        </w:rPr>
        <w:t xml:space="preserve">However, if you find yourself needing </w:t>
      </w:r>
      <w:r w:rsidR="00206D86" w:rsidRPr="008D2987">
        <w:rPr>
          <w:rFonts w:cs="Times New Roman"/>
          <w:sz w:val="22"/>
          <w:szCs w:val="24"/>
        </w:rPr>
        <w:t>more time</w:t>
      </w:r>
      <w:r w:rsidR="00EA1BEA" w:rsidRPr="008D2987">
        <w:rPr>
          <w:rFonts w:cs="Times New Roman"/>
          <w:sz w:val="22"/>
          <w:szCs w:val="24"/>
        </w:rPr>
        <w:t xml:space="preserve">, you could mention </w:t>
      </w:r>
      <w:r w:rsidR="00206D86" w:rsidRPr="008D2987">
        <w:rPr>
          <w:rFonts w:cs="Times New Roman"/>
          <w:sz w:val="22"/>
          <w:szCs w:val="24"/>
        </w:rPr>
        <w:t xml:space="preserve">only </w:t>
      </w:r>
      <w:r w:rsidR="00EA1BEA" w:rsidRPr="008D2987">
        <w:rPr>
          <w:rFonts w:cs="Times New Roman"/>
          <w:sz w:val="22"/>
          <w:szCs w:val="24"/>
        </w:rPr>
        <w:t xml:space="preserve">one or two of the three </w:t>
      </w:r>
      <w:r w:rsidR="00206D86" w:rsidRPr="008D2987">
        <w:rPr>
          <w:rFonts w:cs="Times New Roman"/>
          <w:sz w:val="22"/>
          <w:szCs w:val="24"/>
        </w:rPr>
        <w:t>S</w:t>
      </w:r>
      <w:r w:rsidR="00EA1BEA" w:rsidRPr="008D2987">
        <w:rPr>
          <w:rFonts w:cs="Times New Roman"/>
          <w:sz w:val="22"/>
          <w:szCs w:val="24"/>
        </w:rPr>
        <w:t xml:space="preserve">upreme </w:t>
      </w:r>
      <w:r w:rsidR="00206D86" w:rsidRPr="008D2987">
        <w:rPr>
          <w:rFonts w:cs="Times New Roman"/>
          <w:sz w:val="22"/>
          <w:szCs w:val="24"/>
        </w:rPr>
        <w:t>C</w:t>
      </w:r>
      <w:r w:rsidR="00EA1BEA" w:rsidRPr="008D2987">
        <w:rPr>
          <w:rFonts w:cs="Times New Roman"/>
          <w:sz w:val="22"/>
          <w:szCs w:val="24"/>
        </w:rPr>
        <w:t>ourt cases under Contention 2.</w:t>
      </w:r>
      <w:r w:rsidR="004631C4">
        <w:rPr>
          <w:rFonts w:cs="Times New Roman"/>
          <w:sz w:val="22"/>
          <w:szCs w:val="24"/>
        </w:rPr>
        <w:t xml:space="preserve"> </w:t>
      </w:r>
      <w:r w:rsidR="000565DD" w:rsidRPr="008D2987">
        <w:rPr>
          <w:rFonts w:cs="Times New Roman"/>
          <w:sz w:val="22"/>
          <w:szCs w:val="24"/>
        </w:rPr>
        <w:t>The reason I provide three Supreme Court case examples is to simply make it obvious that valuing public needs above private property rights is good</w:t>
      </w:r>
      <w:r w:rsidR="00DB6680">
        <w:rPr>
          <w:rFonts w:cs="Times New Roman"/>
          <w:sz w:val="22"/>
          <w:szCs w:val="24"/>
        </w:rPr>
        <w:t xml:space="preserve"> and essential</w:t>
      </w:r>
      <w:r w:rsidR="000565DD" w:rsidRPr="008D2987">
        <w:rPr>
          <w:rFonts w:cs="Times New Roman"/>
          <w:sz w:val="22"/>
          <w:szCs w:val="24"/>
        </w:rPr>
        <w:t>.</w:t>
      </w:r>
      <w:r w:rsidR="004631C4">
        <w:rPr>
          <w:rFonts w:cs="Times New Roman"/>
          <w:sz w:val="22"/>
          <w:szCs w:val="24"/>
        </w:rPr>
        <w:t xml:space="preserve"> </w:t>
      </w:r>
      <w:r w:rsidR="00965B3C" w:rsidRPr="008D2987">
        <w:rPr>
          <w:rFonts w:cs="Times New Roman"/>
          <w:sz w:val="22"/>
          <w:szCs w:val="24"/>
        </w:rPr>
        <w:t>Another option is you could mention one Supreme Court case and then in response to your opponent’s response</w:t>
      </w:r>
      <w:r w:rsidR="004818DF">
        <w:rPr>
          <w:rFonts w:cs="Times New Roman"/>
          <w:sz w:val="22"/>
          <w:szCs w:val="24"/>
        </w:rPr>
        <w:t>(s)</w:t>
      </w:r>
      <w:r w:rsidR="00965B3C" w:rsidRPr="008D2987">
        <w:rPr>
          <w:rFonts w:cs="Times New Roman"/>
          <w:sz w:val="22"/>
          <w:szCs w:val="24"/>
        </w:rPr>
        <w:t>, you can provide the other two Supreme Court cases.</w:t>
      </w:r>
      <w:r w:rsidR="004631C4">
        <w:rPr>
          <w:rFonts w:cs="Times New Roman"/>
          <w:sz w:val="22"/>
          <w:szCs w:val="24"/>
        </w:rPr>
        <w:t xml:space="preserve"> </w:t>
      </w:r>
      <w:r w:rsidR="00C30732" w:rsidRPr="008D2987">
        <w:rPr>
          <w:rFonts w:cs="Times New Roman"/>
          <w:sz w:val="22"/>
          <w:szCs w:val="24"/>
        </w:rPr>
        <w:t xml:space="preserve">You are not </w:t>
      </w:r>
      <w:r w:rsidR="006177ED" w:rsidRPr="008D2987">
        <w:rPr>
          <w:rFonts w:cs="Times New Roman"/>
          <w:sz w:val="22"/>
          <w:szCs w:val="24"/>
        </w:rPr>
        <w:t>giving</w:t>
      </w:r>
      <w:r w:rsidR="00C30732" w:rsidRPr="008D2987">
        <w:rPr>
          <w:rFonts w:cs="Times New Roman"/>
          <w:sz w:val="22"/>
          <w:szCs w:val="24"/>
        </w:rPr>
        <w:t xml:space="preserve"> a new argument; rather, you are providing more proof for why eminent domain is good</w:t>
      </w:r>
      <w:r w:rsidR="00222A6A">
        <w:rPr>
          <w:rFonts w:cs="Times New Roman"/>
          <w:sz w:val="22"/>
          <w:szCs w:val="24"/>
        </w:rPr>
        <w:t xml:space="preserve"> and essential</w:t>
      </w:r>
      <w:r w:rsidR="00C30732" w:rsidRPr="008D2987">
        <w:rPr>
          <w:rFonts w:cs="Times New Roman"/>
          <w:sz w:val="22"/>
          <w:szCs w:val="24"/>
        </w:rPr>
        <w:t>.</w:t>
      </w:r>
    </w:p>
    <w:p w14:paraId="39509507" w14:textId="1BAB8619" w:rsidR="00444A36" w:rsidRPr="00330141" w:rsidRDefault="000565DD" w:rsidP="005F53C5">
      <w:pPr>
        <w:pStyle w:val="Red-Summary"/>
        <w:rPr>
          <w:rFonts w:cs="Times New Roman"/>
        </w:rPr>
      </w:pPr>
      <w:r w:rsidRPr="008D2987">
        <w:rPr>
          <w:rFonts w:cs="Times New Roman"/>
          <w:sz w:val="22"/>
          <w:szCs w:val="24"/>
        </w:rPr>
        <w:t>I hope you have a blessed speech and debate season! Remember who your true audience is: Christ.</w:t>
      </w:r>
      <w:r w:rsidR="004631C4">
        <w:rPr>
          <w:rFonts w:cs="Times New Roman"/>
          <w:sz w:val="22"/>
          <w:szCs w:val="24"/>
        </w:rPr>
        <w:t xml:space="preserve"> </w:t>
      </w:r>
      <w:r w:rsidRPr="008D2987">
        <w:rPr>
          <w:rFonts w:cs="Times New Roman"/>
          <w:sz w:val="22"/>
          <w:szCs w:val="24"/>
        </w:rPr>
        <w:t>I can guarantee as you seek to glorify and love Him through your rounds He will bless you immensely!</w:t>
      </w:r>
      <w:r w:rsidR="004631C4">
        <w:rPr>
          <w:rFonts w:cs="Times New Roman"/>
          <w:sz w:val="22"/>
          <w:szCs w:val="24"/>
        </w:rPr>
        <w:t xml:space="preserve"> </w:t>
      </w:r>
      <w:r w:rsidRPr="008D2987">
        <w:rPr>
          <w:rFonts w:cs="Times New Roman"/>
          <w:sz w:val="22"/>
          <w:szCs w:val="24"/>
        </w:rPr>
        <w:t>Many blessings!</w:t>
      </w:r>
    </w:p>
    <w:p w14:paraId="6C831DC5" w14:textId="57091131" w:rsidR="001331BE" w:rsidRPr="00330141" w:rsidRDefault="004631C4" w:rsidP="004631C4">
      <w:pPr>
        <w:pStyle w:val="Red-Title"/>
        <w:rPr>
          <w:rFonts w:eastAsia="Times New Roman"/>
        </w:rPr>
      </w:pPr>
      <w:r w:rsidRPr="004D36AF">
        <w:lastRenderedPageBreak/>
        <w:t>Social Progress</w:t>
      </w:r>
    </w:p>
    <w:p w14:paraId="11E564DD" w14:textId="4AFB4490" w:rsidR="004631C4" w:rsidRPr="004631C4" w:rsidRDefault="00AA5777" w:rsidP="004631C4">
      <w:pPr>
        <w:jc w:val="center"/>
        <w:rPr>
          <w:i/>
        </w:rPr>
      </w:pPr>
      <w:r w:rsidRPr="004631C4">
        <w:rPr>
          <w:i/>
        </w:rPr>
        <w:t>“Without continual growth and progress, such words as improvement, achievement, and success have no meaning.”</w:t>
      </w:r>
      <w:r w:rsidR="00FB375C" w:rsidRPr="004631C4">
        <w:rPr>
          <w:rStyle w:val="FootnoteReference"/>
          <w:i/>
        </w:rPr>
        <w:footnoteReference w:id="4"/>
      </w:r>
    </w:p>
    <w:p w14:paraId="72DCDC62" w14:textId="285B2085" w:rsidR="00A369D1" w:rsidRPr="00330141" w:rsidRDefault="00831D93" w:rsidP="00A369D1">
      <w:r w:rsidRPr="00330141">
        <w:t xml:space="preserve">It is because I agree with Benjamin Franklin </w:t>
      </w:r>
      <w:r w:rsidR="00443980" w:rsidRPr="00330141">
        <w:t>that social progress is essential for a growing society that I affirm the resolution: the needs of the public ought to be valued above private property rights.</w:t>
      </w:r>
    </w:p>
    <w:p w14:paraId="48694161" w14:textId="13667FAD" w:rsidR="00C05F01" w:rsidRPr="00330141" w:rsidRDefault="00C05F01" w:rsidP="00A369D1">
      <w:r w:rsidRPr="00330141">
        <w:t>The key terms in the resolution are defined as follows:</w:t>
      </w:r>
    </w:p>
    <w:p w14:paraId="1DFF82EE" w14:textId="77777777" w:rsidR="00A369D1" w:rsidRPr="00330141" w:rsidRDefault="00A369D1" w:rsidP="00A369D1">
      <w:pPr>
        <w:pStyle w:val="Heading1"/>
        <w:rPr>
          <w:rFonts w:eastAsia="Times New Roman" w:cs="Times New Roman"/>
        </w:rPr>
      </w:pPr>
      <w:bookmarkStart w:id="1" w:name="_Toc299719814"/>
      <w:r w:rsidRPr="00330141">
        <w:rPr>
          <w:rFonts w:eastAsia="Times New Roman" w:cs="Times New Roman"/>
        </w:rPr>
        <w:t>Definitions</w:t>
      </w:r>
      <w:bookmarkEnd w:id="1"/>
    </w:p>
    <w:p w14:paraId="6E4EAA84" w14:textId="3E74D673" w:rsidR="00A369D1" w:rsidRPr="00330141" w:rsidRDefault="00B77D5D" w:rsidP="004631C4">
      <w:r w:rsidRPr="004631C4">
        <w:t>Public needs</w:t>
      </w:r>
      <w:r w:rsidRPr="00330141">
        <w:t xml:space="preserve"> are a public’s means of maintaining or supporting itself at a minimum level.</w:t>
      </w:r>
      <w:r w:rsidRPr="00330141">
        <w:rPr>
          <w:rStyle w:val="FootnoteReference"/>
        </w:rPr>
        <w:footnoteReference w:id="5"/>
      </w:r>
      <w:r w:rsidR="004631C4">
        <w:t xml:space="preserve"> </w:t>
      </w:r>
      <w:r w:rsidRPr="00330141">
        <w:t>Examples include basic medical services, educational programs, assistance in obtaining food, shelter, clothing, transportation, freeways, roads, etc.</w:t>
      </w:r>
      <w:r w:rsidRPr="00330141">
        <w:rPr>
          <w:rStyle w:val="FootnoteReference"/>
        </w:rPr>
        <w:footnoteReference w:id="6"/>
      </w:r>
    </w:p>
    <w:p w14:paraId="57FC9D58" w14:textId="61350E37" w:rsidR="00A369D1" w:rsidRPr="00330141" w:rsidRDefault="00B77D5D" w:rsidP="00A369D1">
      <w:r w:rsidRPr="004631C4">
        <w:t>Private property rights</w:t>
      </w:r>
      <w:r w:rsidRPr="00330141">
        <w:t xml:space="preserve"> are the rights owners have to the exclusive use and disposal of private land or belongings.</w:t>
      </w:r>
      <w:r w:rsidRPr="00330141">
        <w:rPr>
          <w:rStyle w:val="FootnoteReference"/>
        </w:rPr>
        <w:footnoteReference w:id="7"/>
      </w:r>
      <w:r w:rsidR="004631C4">
        <w:t xml:space="preserve"> </w:t>
      </w:r>
      <w:r w:rsidRPr="00330141">
        <w:t>Examples include buildings, money, copyrights, patents,</w:t>
      </w:r>
      <w:r w:rsidRPr="00330141">
        <w:rPr>
          <w:rStyle w:val="FootnoteReference"/>
        </w:rPr>
        <w:footnoteReference w:id="8"/>
      </w:r>
      <w:r w:rsidRPr="00330141">
        <w:t xml:space="preserve"> personal data, and information.</w:t>
      </w:r>
      <w:r w:rsidRPr="00330141">
        <w:rPr>
          <w:rStyle w:val="FootnoteReference"/>
        </w:rPr>
        <w:footnoteReference w:id="9"/>
      </w:r>
    </w:p>
    <w:p w14:paraId="5E579D81" w14:textId="264DAD4A" w:rsidR="008076A8" w:rsidRPr="00330141" w:rsidRDefault="008076A8" w:rsidP="00A369D1">
      <w:r w:rsidRPr="00330141">
        <w:t>In order to weigh the resolution, I provide the value of Social Progress:</w:t>
      </w:r>
    </w:p>
    <w:p w14:paraId="112D2551" w14:textId="533903A2" w:rsidR="00A369D1" w:rsidRPr="00330141" w:rsidRDefault="00440185" w:rsidP="00A369D1">
      <w:pPr>
        <w:pStyle w:val="Heading1"/>
        <w:rPr>
          <w:rFonts w:eastAsia="Times New Roman" w:cs="Times New Roman"/>
        </w:rPr>
      </w:pPr>
      <w:bookmarkStart w:id="2" w:name="_Toc299719815"/>
      <w:r w:rsidRPr="00330141">
        <w:rPr>
          <w:rFonts w:eastAsia="Times New Roman" w:cs="Times New Roman"/>
        </w:rPr>
        <w:t xml:space="preserve">Value: </w:t>
      </w:r>
      <w:bookmarkEnd w:id="2"/>
      <w:r w:rsidR="005C0CC1" w:rsidRPr="00330141">
        <w:rPr>
          <w:rFonts w:eastAsia="Times New Roman" w:cs="Times New Roman"/>
        </w:rPr>
        <w:t>Social</w:t>
      </w:r>
      <w:r w:rsidR="00975B54" w:rsidRPr="00330141">
        <w:rPr>
          <w:rFonts w:eastAsia="Times New Roman" w:cs="Times New Roman"/>
        </w:rPr>
        <w:t xml:space="preserve"> Progress</w:t>
      </w:r>
    </w:p>
    <w:p w14:paraId="5741BED6" w14:textId="43986F2C" w:rsidR="00A369D1" w:rsidRPr="00330141" w:rsidRDefault="00B62618" w:rsidP="00A369D1">
      <w:r w:rsidRPr="00330141">
        <w:t>Social progress is t</w:t>
      </w:r>
      <w:r w:rsidR="00975B54" w:rsidRPr="00330141">
        <w:t>he improvement and progression of society’s social, political, and economic structures, programs, and</w:t>
      </w:r>
      <w:r w:rsidR="00DE7EF7" w:rsidRPr="00330141">
        <w:t xml:space="preserve"> </w:t>
      </w:r>
      <w:r w:rsidR="00975B54" w:rsidRPr="00330141">
        <w:t>policies</w:t>
      </w:r>
      <w:r w:rsidR="0046396D" w:rsidRPr="00330141">
        <w:t>.</w:t>
      </w:r>
      <w:r w:rsidR="00C44EDB" w:rsidRPr="00330141">
        <w:rPr>
          <w:rStyle w:val="FootnoteReference"/>
        </w:rPr>
        <w:footnoteReference w:id="10"/>
      </w:r>
      <w:r w:rsidR="004631C4">
        <w:t xml:space="preserve"> </w:t>
      </w:r>
      <w:r w:rsidR="005C0CC1" w:rsidRPr="00330141">
        <w:t>Social progress</w:t>
      </w:r>
      <w:r w:rsidR="00911212" w:rsidRPr="00330141">
        <w:t xml:space="preserve"> is foundational for any nation because without it, society would collapse.</w:t>
      </w:r>
      <w:r w:rsidR="004631C4">
        <w:t xml:space="preserve"> </w:t>
      </w:r>
      <w:r w:rsidR="00911212" w:rsidRPr="00330141">
        <w:t>Providing for the social, political, and economic aspects of society allows a nation to move forward and support other important values like human life and human dignity.</w:t>
      </w:r>
    </w:p>
    <w:p w14:paraId="1DF5D5B0" w14:textId="19D638B3" w:rsidR="00B62618" w:rsidRPr="00330141" w:rsidRDefault="00B62618" w:rsidP="00A369D1">
      <w:r w:rsidRPr="00330141">
        <w:t>This leads me to my first contention</w:t>
      </w:r>
      <w:r w:rsidR="004A5084" w:rsidRPr="00330141">
        <w:t>:</w:t>
      </w:r>
    </w:p>
    <w:p w14:paraId="6B433BF1" w14:textId="2AF274F4" w:rsidR="00A369D1" w:rsidRPr="00330141" w:rsidRDefault="00A369D1" w:rsidP="00A369D1">
      <w:pPr>
        <w:pStyle w:val="Heading1"/>
        <w:rPr>
          <w:rFonts w:eastAsia="Times New Roman" w:cs="Times New Roman"/>
        </w:rPr>
      </w:pPr>
      <w:bookmarkStart w:id="3" w:name="_Toc299719816"/>
      <w:r w:rsidRPr="00330141">
        <w:rPr>
          <w:rFonts w:eastAsia="Times New Roman" w:cs="Times New Roman"/>
        </w:rPr>
        <w:lastRenderedPageBreak/>
        <w:t xml:space="preserve">Contention 1: </w:t>
      </w:r>
      <w:bookmarkEnd w:id="3"/>
      <w:r w:rsidR="00440185" w:rsidRPr="00330141">
        <w:rPr>
          <w:rFonts w:eastAsia="Times New Roman" w:cs="Times New Roman"/>
        </w:rPr>
        <w:t xml:space="preserve">Private Property Rights Harm </w:t>
      </w:r>
      <w:r w:rsidR="004A5084" w:rsidRPr="00330141">
        <w:rPr>
          <w:rFonts w:eastAsia="Times New Roman" w:cs="Times New Roman"/>
        </w:rPr>
        <w:t>Social Progress</w:t>
      </w:r>
    </w:p>
    <w:p w14:paraId="33C55607" w14:textId="4242BD36" w:rsidR="00A369D1" w:rsidRPr="00330141" w:rsidRDefault="00274373" w:rsidP="00A369D1">
      <w:r w:rsidRPr="00330141">
        <w:t>P</w:t>
      </w:r>
      <w:r w:rsidR="004A5084" w:rsidRPr="00330141">
        <w:t xml:space="preserve">rivate property rights </w:t>
      </w:r>
      <w:r w:rsidR="00C1797F" w:rsidRPr="00330141">
        <w:t xml:space="preserve">harm </w:t>
      </w:r>
      <w:r w:rsidR="006D66F7">
        <w:t>s</w:t>
      </w:r>
      <w:r w:rsidR="00C1797F" w:rsidRPr="00330141">
        <w:t xml:space="preserve">ocial </w:t>
      </w:r>
      <w:r w:rsidR="006D66F7">
        <w:t>p</w:t>
      </w:r>
      <w:r w:rsidR="00C1797F" w:rsidRPr="00330141">
        <w:t xml:space="preserve">rogress because </w:t>
      </w:r>
      <w:r w:rsidRPr="00330141">
        <w:t>they stifle a nation from progressing forward.</w:t>
      </w:r>
      <w:r w:rsidR="004631C4">
        <w:t xml:space="preserve"> </w:t>
      </w:r>
      <w:r w:rsidRPr="00330141">
        <w:t>While private property rights are important, when they conflict with the needs of the public, it is essential that public needs be valued higher or else society is harmed.</w:t>
      </w:r>
    </w:p>
    <w:p w14:paraId="604F48A9" w14:textId="0D53C397" w:rsidR="00A369D1" w:rsidRPr="00330141" w:rsidRDefault="00A369D1" w:rsidP="004631C4">
      <w:pPr>
        <w:pStyle w:val="Heading2"/>
        <w:rPr>
          <w:rFonts w:eastAsia="Times New Roman"/>
        </w:rPr>
      </w:pPr>
      <w:r w:rsidRPr="00330141">
        <w:rPr>
          <w:rFonts w:eastAsia="Times New Roman"/>
        </w:rPr>
        <w:t>Application</w:t>
      </w:r>
      <w:r w:rsidR="00274373" w:rsidRPr="00330141">
        <w:rPr>
          <w:rFonts w:eastAsia="Times New Roman"/>
        </w:rPr>
        <w:t xml:space="preserve"> 1</w:t>
      </w:r>
      <w:r w:rsidRPr="00330141">
        <w:rPr>
          <w:rFonts w:eastAsia="Times New Roman"/>
        </w:rPr>
        <w:t xml:space="preserve">: </w:t>
      </w:r>
      <w:r w:rsidR="009E489D">
        <w:rPr>
          <w:rFonts w:eastAsia="Times New Roman"/>
        </w:rPr>
        <w:t xml:space="preserve">Japan’s </w:t>
      </w:r>
      <w:r w:rsidR="00274373" w:rsidRPr="00330141">
        <w:t>Narita Airport</w:t>
      </w:r>
    </w:p>
    <w:p w14:paraId="3F5A6BAE" w14:textId="5BC3477F" w:rsidR="00330141" w:rsidRPr="00330141" w:rsidRDefault="00444A36" w:rsidP="00A369D1">
      <w:r w:rsidRPr="00330141">
        <w:t>In 1978, Japan opened Narita airport in order to accom</w:t>
      </w:r>
      <w:r w:rsidR="00E03E83" w:rsidRPr="00330141">
        <w:t>m</w:t>
      </w:r>
      <w:r w:rsidRPr="00330141">
        <w:t xml:space="preserve">odate for </w:t>
      </w:r>
      <w:r w:rsidR="00411FCF" w:rsidRPr="00330141">
        <w:t>more</w:t>
      </w:r>
      <w:r w:rsidRPr="00330141">
        <w:t xml:space="preserve"> businesses, international travelers, and the nation’s major economic growth.</w:t>
      </w:r>
      <w:r w:rsidR="004631C4">
        <w:t xml:space="preserve"> </w:t>
      </w:r>
      <w:r w:rsidRPr="00330141">
        <w:t xml:space="preserve">However, eight families </w:t>
      </w:r>
      <w:r w:rsidR="007E3D88" w:rsidRPr="00330141">
        <w:t xml:space="preserve">owning </w:t>
      </w:r>
      <w:r w:rsidRPr="00330141">
        <w:t xml:space="preserve">53 acres of farm land </w:t>
      </w:r>
      <w:r w:rsidR="007E3D88" w:rsidRPr="00330141">
        <w:t xml:space="preserve">have continually prevented </w:t>
      </w:r>
      <w:r w:rsidRPr="00330141">
        <w:t xml:space="preserve">the airport from finishing two of its necessary five runways because </w:t>
      </w:r>
      <w:r w:rsidR="00826BA2" w:rsidRPr="00330141">
        <w:t>the farmers</w:t>
      </w:r>
      <w:r w:rsidRPr="00330141">
        <w:t xml:space="preserve"> refuse to give up their private property.</w:t>
      </w:r>
      <w:r w:rsidR="007C36AD" w:rsidRPr="00330141">
        <w:rPr>
          <w:rStyle w:val="FootnoteReference"/>
        </w:rPr>
        <w:footnoteReference w:id="11"/>
      </w:r>
      <w:r w:rsidR="004631C4">
        <w:t xml:space="preserve"> </w:t>
      </w:r>
      <w:r w:rsidR="001D3404" w:rsidRPr="00330141">
        <w:t>Conflicts rage between the farmers and polic</w:t>
      </w:r>
      <w:r w:rsidR="00826BA2" w:rsidRPr="00330141">
        <w:t>e</w:t>
      </w:r>
      <w:r w:rsidR="001D3404" w:rsidRPr="00330141">
        <w:t xml:space="preserve">, having resulted </w:t>
      </w:r>
      <w:r w:rsidR="00826BA2" w:rsidRPr="00330141">
        <w:t xml:space="preserve">in officer deaths </w:t>
      </w:r>
      <w:r w:rsidR="001D3404" w:rsidRPr="00330141">
        <w:t>and the destruction of airport property</w:t>
      </w:r>
      <w:r w:rsidR="007E3D88" w:rsidRPr="00330141">
        <w:t>.</w:t>
      </w:r>
      <w:r w:rsidR="00826BA2" w:rsidRPr="00330141">
        <w:rPr>
          <w:rStyle w:val="FootnoteReference"/>
        </w:rPr>
        <w:footnoteReference w:id="12"/>
      </w:r>
      <w:r w:rsidR="004631C4">
        <w:t xml:space="preserve"> </w:t>
      </w:r>
      <w:r w:rsidR="00C17DF8">
        <w:t xml:space="preserve">According to the New York </w:t>
      </w:r>
      <w:r w:rsidR="00C17DF8" w:rsidRPr="004631C4">
        <w:t>Times, a</w:t>
      </w:r>
      <w:r w:rsidR="00826BA2" w:rsidRPr="004631C4">
        <w:t xml:space="preserve">s of 1986, Japan </w:t>
      </w:r>
      <w:r w:rsidR="00E03E83" w:rsidRPr="004631C4">
        <w:t xml:space="preserve">experienced </w:t>
      </w:r>
      <w:r w:rsidR="00826BA2" w:rsidRPr="004631C4">
        <w:t xml:space="preserve">“a </w:t>
      </w:r>
      <w:r w:rsidR="001D3404" w:rsidRPr="004631C4">
        <w:t>$9 billion deficit in its international travel account, the largest among the industrialized nations</w:t>
      </w:r>
      <w:r w:rsidR="00EB4676" w:rsidRPr="004631C4">
        <w:t>.</w:t>
      </w:r>
      <w:r w:rsidR="00C626F1" w:rsidRPr="004631C4">
        <w:t>”</w:t>
      </w:r>
      <w:r w:rsidR="00C626F1" w:rsidRPr="004631C4">
        <w:rPr>
          <w:rStyle w:val="FootnoteReference"/>
        </w:rPr>
        <w:footnoteReference w:id="13"/>
      </w:r>
      <w:r w:rsidR="004631C4" w:rsidRPr="004631C4">
        <w:t xml:space="preserve"> </w:t>
      </w:r>
      <w:r w:rsidR="00EB4676" w:rsidRPr="004631C4">
        <w:t>A</w:t>
      </w:r>
      <w:r w:rsidR="00515199" w:rsidRPr="004631C4">
        <w:t xml:space="preserve">s of 1991, Narita </w:t>
      </w:r>
      <w:r w:rsidR="00E03E83" w:rsidRPr="004631C4">
        <w:t xml:space="preserve">handled </w:t>
      </w:r>
      <w:r w:rsidR="00515199" w:rsidRPr="004631C4">
        <w:t>22 million passengers a year despite</w:t>
      </w:r>
      <w:r w:rsidR="00515199" w:rsidRPr="00330141">
        <w:t xml:space="preserve"> only having the capacity to handle 13 million.</w:t>
      </w:r>
      <w:r w:rsidR="00515199" w:rsidRPr="00330141">
        <w:rPr>
          <w:rStyle w:val="FootnoteReference"/>
        </w:rPr>
        <w:footnoteReference w:id="14"/>
      </w:r>
      <w:r w:rsidR="004631C4">
        <w:t xml:space="preserve"> </w:t>
      </w:r>
      <w:r w:rsidR="00E27294" w:rsidRPr="00330141">
        <w:t xml:space="preserve">In other words, </w:t>
      </w:r>
      <w:r w:rsidR="00411FCF" w:rsidRPr="00330141">
        <w:t>Japan</w:t>
      </w:r>
      <w:r w:rsidR="00E03E83" w:rsidRPr="00330141">
        <w:t>’s economy and international busines</w:t>
      </w:r>
      <w:r w:rsidR="00E27294" w:rsidRPr="00330141">
        <w:t>s</w:t>
      </w:r>
      <w:r w:rsidR="00E03E83" w:rsidRPr="00330141">
        <w:t xml:space="preserve"> has been harmed because </w:t>
      </w:r>
      <w:r w:rsidR="00411FCF" w:rsidRPr="00330141">
        <w:t xml:space="preserve">private property rights </w:t>
      </w:r>
      <w:r w:rsidR="00E27294" w:rsidRPr="00330141">
        <w:t xml:space="preserve">are </w:t>
      </w:r>
      <w:r w:rsidR="00E03E83" w:rsidRPr="00330141">
        <w:t xml:space="preserve">valued </w:t>
      </w:r>
      <w:r w:rsidR="00411FCF" w:rsidRPr="00330141">
        <w:t>above public needs</w:t>
      </w:r>
      <w:r w:rsidR="00E03E83" w:rsidRPr="00330141">
        <w:t xml:space="preserve">, stifling </w:t>
      </w:r>
      <w:r w:rsidR="00411FCF" w:rsidRPr="00330141">
        <w:t>social progress.</w:t>
      </w:r>
    </w:p>
    <w:p w14:paraId="588CA468" w14:textId="17F6E88C" w:rsidR="00912F2F" w:rsidRPr="00330141" w:rsidRDefault="00912F2F" w:rsidP="004631C4">
      <w:pPr>
        <w:pStyle w:val="Heading2"/>
        <w:rPr>
          <w:rFonts w:eastAsia="Times New Roman"/>
        </w:rPr>
      </w:pPr>
      <w:r w:rsidRPr="00330141">
        <w:rPr>
          <w:rFonts w:eastAsia="Times New Roman"/>
        </w:rPr>
        <w:t xml:space="preserve">Application </w:t>
      </w:r>
      <w:r>
        <w:rPr>
          <w:rFonts w:eastAsia="Times New Roman"/>
        </w:rPr>
        <w:t>2</w:t>
      </w:r>
      <w:r w:rsidRPr="00330141">
        <w:rPr>
          <w:rFonts w:eastAsia="Times New Roman"/>
        </w:rPr>
        <w:t xml:space="preserve">: </w:t>
      </w:r>
      <w:r>
        <w:t>Chinese Nail Houses</w:t>
      </w:r>
    </w:p>
    <w:p w14:paraId="3E8C2731" w14:textId="571E5DD6" w:rsidR="00330141" w:rsidRDefault="00912F2F" w:rsidP="00A369D1">
      <w:r>
        <w:t xml:space="preserve">In </w:t>
      </w:r>
      <w:r w:rsidR="00FB2B92">
        <w:t xml:space="preserve">2007, China passed </w:t>
      </w:r>
      <w:r w:rsidR="007949D8">
        <w:t xml:space="preserve">several </w:t>
      </w:r>
      <w:r w:rsidR="00FB2B92">
        <w:t xml:space="preserve">laws protecting </w:t>
      </w:r>
      <w:r w:rsidR="00C425FC">
        <w:t>the private property of citizens.</w:t>
      </w:r>
      <w:r w:rsidR="00393C9C">
        <w:rPr>
          <w:rStyle w:val="FootnoteReference"/>
        </w:rPr>
        <w:footnoteReference w:id="15"/>
      </w:r>
      <w:r w:rsidR="004631C4">
        <w:t xml:space="preserve"> </w:t>
      </w:r>
      <w:r w:rsidR="00C425FC">
        <w:t xml:space="preserve">However, </w:t>
      </w:r>
      <w:r w:rsidR="00257B02">
        <w:t>these laws</w:t>
      </w:r>
      <w:r w:rsidR="00C41B51">
        <w:t xml:space="preserve"> cause major problems</w:t>
      </w:r>
      <w:r w:rsidR="00456CE4">
        <w:t>.</w:t>
      </w:r>
      <w:r w:rsidR="004631C4">
        <w:t xml:space="preserve"> </w:t>
      </w:r>
      <w:r w:rsidR="00456CE4">
        <w:t>A</w:t>
      </w:r>
      <w:r w:rsidR="00C425FC">
        <w:t xml:space="preserve">s China’s cities </w:t>
      </w:r>
      <w:r w:rsidR="00257B02">
        <w:t xml:space="preserve">continue to grow </w:t>
      </w:r>
      <w:r w:rsidR="00C425FC">
        <w:t xml:space="preserve">economically and structurally, </w:t>
      </w:r>
      <w:r w:rsidR="00257B02">
        <w:t xml:space="preserve">stubborn homeowners are preventing companies from efficiently building necessary bridges, roads, </w:t>
      </w:r>
      <w:r w:rsidR="00882C28">
        <w:t xml:space="preserve">and </w:t>
      </w:r>
      <w:r w:rsidR="00257B02">
        <w:t>highways</w:t>
      </w:r>
      <w:r w:rsidR="00456CE4">
        <w:t xml:space="preserve"> because they value their private property over public needs</w:t>
      </w:r>
      <w:r w:rsidR="00257B02">
        <w:t>.</w:t>
      </w:r>
      <w:r w:rsidR="00251EBD">
        <w:rPr>
          <w:rStyle w:val="FootnoteReference"/>
        </w:rPr>
        <w:footnoteReference w:id="16"/>
      </w:r>
      <w:r w:rsidR="004631C4">
        <w:t xml:space="preserve"> </w:t>
      </w:r>
      <w:r w:rsidR="007F5EE4">
        <w:t>Consequently</w:t>
      </w:r>
      <w:r w:rsidR="00456CE4">
        <w:t xml:space="preserve">, various “nail houses” </w:t>
      </w:r>
      <w:r w:rsidR="0029082E">
        <w:t>stand</w:t>
      </w:r>
      <w:r w:rsidR="00456CE4">
        <w:t xml:space="preserve"> out </w:t>
      </w:r>
      <w:r w:rsidR="007C4128">
        <w:t>in society</w:t>
      </w:r>
      <w:r w:rsidR="00EE2AD1">
        <w:t xml:space="preserve"> </w:t>
      </w:r>
      <w:r w:rsidR="008B6DA5">
        <w:t xml:space="preserve">because </w:t>
      </w:r>
      <w:r w:rsidR="00F90305">
        <w:t>China’s</w:t>
      </w:r>
      <w:r w:rsidR="008B6DA5">
        <w:t xml:space="preserve"> laws stifle the removal of such homes</w:t>
      </w:r>
      <w:r w:rsidR="00EE2AD1">
        <w:t>.</w:t>
      </w:r>
      <w:r w:rsidR="004631C4">
        <w:t xml:space="preserve"> </w:t>
      </w:r>
      <w:r w:rsidR="00EE2AD1">
        <w:t xml:space="preserve">This harms </w:t>
      </w:r>
      <w:r w:rsidR="00456CE4">
        <w:t xml:space="preserve">economic growth, </w:t>
      </w:r>
      <w:r w:rsidR="00EE2AD1">
        <w:t xml:space="preserve">stifles </w:t>
      </w:r>
      <w:r w:rsidR="00456CE4">
        <w:t>transportation,</w:t>
      </w:r>
      <w:r w:rsidR="007C4128">
        <w:t xml:space="preserve"> and </w:t>
      </w:r>
      <w:r w:rsidR="00EE2AD1">
        <w:t>increases</w:t>
      </w:r>
      <w:r w:rsidR="007C4128">
        <w:t xml:space="preserve"> </w:t>
      </w:r>
      <w:r w:rsidR="007A1BD1">
        <w:t>financial costs</w:t>
      </w:r>
      <w:r w:rsidR="007C4128">
        <w:t xml:space="preserve"> for companies </w:t>
      </w:r>
      <w:r w:rsidR="00EE2AD1">
        <w:t xml:space="preserve">to build </w:t>
      </w:r>
      <w:r w:rsidR="007C4128">
        <w:t>necessary structures</w:t>
      </w:r>
      <w:r w:rsidR="00BB49B2">
        <w:t xml:space="preserve"> for China.</w:t>
      </w:r>
    </w:p>
    <w:p w14:paraId="2FC774EE" w14:textId="5A9822ED" w:rsidR="00C42FE2" w:rsidRPr="00330141" w:rsidRDefault="00063A85" w:rsidP="00A369D1">
      <w:r>
        <w:t>In order t</w:t>
      </w:r>
      <w:r w:rsidR="00C42FE2">
        <w:t xml:space="preserve">o avoid </w:t>
      </w:r>
      <w:r>
        <w:t>harming social progress, we must value public needs above private property, leading me to my second contention:</w:t>
      </w:r>
    </w:p>
    <w:p w14:paraId="5B39AE82" w14:textId="3CADE732" w:rsidR="00A369D1" w:rsidRPr="00330141" w:rsidRDefault="00A369D1" w:rsidP="00A369D1">
      <w:pPr>
        <w:pStyle w:val="Heading1"/>
        <w:rPr>
          <w:rFonts w:eastAsia="Times New Roman" w:cs="Times New Roman"/>
        </w:rPr>
      </w:pPr>
      <w:bookmarkStart w:id="4" w:name="_Toc299719817"/>
      <w:r w:rsidRPr="00330141">
        <w:rPr>
          <w:rFonts w:eastAsia="Times New Roman" w:cs="Times New Roman"/>
        </w:rPr>
        <w:lastRenderedPageBreak/>
        <w:t xml:space="preserve">Contention 2: </w:t>
      </w:r>
      <w:bookmarkEnd w:id="4"/>
      <w:r w:rsidR="00440185" w:rsidRPr="00330141">
        <w:rPr>
          <w:rFonts w:eastAsia="Times New Roman" w:cs="Times New Roman"/>
        </w:rPr>
        <w:t xml:space="preserve">Public Needs Promote </w:t>
      </w:r>
      <w:r w:rsidR="00063A85">
        <w:rPr>
          <w:rFonts w:eastAsia="Times New Roman" w:cs="Times New Roman"/>
        </w:rPr>
        <w:t>Social Progress</w:t>
      </w:r>
    </w:p>
    <w:p w14:paraId="0EB7DF50" w14:textId="591E9214" w:rsidR="00D307E2" w:rsidRPr="004631C4" w:rsidRDefault="000162E5" w:rsidP="00A369D1">
      <w:r w:rsidRPr="004631C4">
        <w:t xml:space="preserve">Public needs promote social progress because they allow for society to </w:t>
      </w:r>
      <w:r w:rsidR="00F43ECA" w:rsidRPr="004631C4">
        <w:t>move forward economically, socially, and politically</w:t>
      </w:r>
      <w:r w:rsidRPr="004631C4">
        <w:t>.</w:t>
      </w:r>
      <w:r w:rsidR="00C626F1" w:rsidRPr="004631C4">
        <w:t xml:space="preserve"> </w:t>
      </w:r>
      <w:r w:rsidR="001970DC" w:rsidRPr="004631C4">
        <w:t xml:space="preserve">Economist and university lecturer </w:t>
      </w:r>
      <w:hyperlink r:id="rId8" w:history="1">
        <w:r w:rsidR="00D307E2" w:rsidRPr="004631C4">
          <w:t>David M. Lewis</w:t>
        </w:r>
      </w:hyperlink>
      <w:r w:rsidR="00D307E2" w:rsidRPr="004631C4">
        <w:t xml:space="preserve"> said it best</w:t>
      </w:r>
      <w:r w:rsidR="001970DC" w:rsidRPr="004631C4">
        <w:t xml:space="preserve">: </w:t>
      </w:r>
      <w:r w:rsidR="00D307E2" w:rsidRPr="004631C4">
        <w:t>“Sites are needed for schools, hospitals, libraries and police stations. And where would our cities be if there were no roads, freeways or corridors of transit that were built with the aid of eminent domain?”</w:t>
      </w:r>
      <w:r w:rsidR="00D307E2" w:rsidRPr="004631C4">
        <w:rPr>
          <w:rStyle w:val="FootnoteReference"/>
        </w:rPr>
        <w:footnoteReference w:id="17"/>
      </w:r>
      <w:r w:rsidR="004631C4" w:rsidRPr="004631C4">
        <w:t xml:space="preserve"> </w:t>
      </w:r>
      <w:r w:rsidR="00203971" w:rsidRPr="004631C4">
        <w:t>Consider the following example</w:t>
      </w:r>
      <w:r w:rsidR="0093661A" w:rsidRPr="004631C4">
        <w:t>s</w:t>
      </w:r>
      <w:r w:rsidR="00203971" w:rsidRPr="004631C4">
        <w:t>:</w:t>
      </w:r>
    </w:p>
    <w:p w14:paraId="4E1FAF53" w14:textId="676E100D" w:rsidR="00A369D1" w:rsidRPr="004631C4" w:rsidRDefault="00A369D1" w:rsidP="004631C4">
      <w:pPr>
        <w:pStyle w:val="Heading2"/>
        <w:rPr>
          <w:rFonts w:eastAsia="Times New Roman"/>
        </w:rPr>
      </w:pPr>
      <w:r w:rsidRPr="004631C4">
        <w:rPr>
          <w:rFonts w:eastAsia="Times New Roman"/>
        </w:rPr>
        <w:t>Application</w:t>
      </w:r>
      <w:r w:rsidR="0093661A" w:rsidRPr="004631C4">
        <w:rPr>
          <w:rFonts w:eastAsia="Times New Roman"/>
        </w:rPr>
        <w:t xml:space="preserve"> 1</w:t>
      </w:r>
      <w:r w:rsidRPr="004631C4">
        <w:rPr>
          <w:rFonts w:eastAsia="Times New Roman"/>
        </w:rPr>
        <w:t xml:space="preserve">: </w:t>
      </w:r>
      <w:r w:rsidR="00B86787" w:rsidRPr="004631C4">
        <w:rPr>
          <w:rFonts w:eastAsia="Times New Roman"/>
        </w:rPr>
        <w:t>Houston’s Baseball Stadium</w:t>
      </w:r>
    </w:p>
    <w:p w14:paraId="3095E3BC" w14:textId="1277BD8E" w:rsidR="00A369D1" w:rsidRPr="004631C4" w:rsidRDefault="00B86787" w:rsidP="005F53C5">
      <w:r w:rsidRPr="004631C4">
        <w:t>In 2000, Houston built the Minute Maid Park in response to the city’s growing need for tourism attractions and business.</w:t>
      </w:r>
      <w:r w:rsidR="004631C4" w:rsidRPr="004631C4">
        <w:t xml:space="preserve"> </w:t>
      </w:r>
      <w:r w:rsidR="00E66481" w:rsidRPr="004631C4">
        <w:t xml:space="preserve">According to David Lewis, the city </w:t>
      </w:r>
      <w:r w:rsidR="00B74DF9" w:rsidRPr="004631C4">
        <w:t xml:space="preserve">used eminent domain to obtain the property of </w:t>
      </w:r>
      <w:r w:rsidR="004A0251" w:rsidRPr="004631C4">
        <w:t xml:space="preserve">an </w:t>
      </w:r>
      <w:r w:rsidR="00E66481" w:rsidRPr="004631C4">
        <w:t xml:space="preserve">old train station </w:t>
      </w:r>
      <w:r w:rsidR="00B74DF9" w:rsidRPr="004631C4">
        <w:t xml:space="preserve">in order </w:t>
      </w:r>
      <w:r w:rsidR="00E66481" w:rsidRPr="004631C4">
        <w:t xml:space="preserve">to build </w:t>
      </w:r>
      <w:r w:rsidR="003D631A" w:rsidRPr="004631C4">
        <w:t>the</w:t>
      </w:r>
      <w:r w:rsidR="00E66481" w:rsidRPr="004631C4">
        <w:t xml:space="preserve"> stadium</w:t>
      </w:r>
      <w:r w:rsidR="00351302" w:rsidRPr="004631C4">
        <w:t>,</w:t>
      </w:r>
      <w:r w:rsidR="00E66481" w:rsidRPr="004631C4">
        <w:t xml:space="preserve"> which has benefited the community greatly.</w:t>
      </w:r>
      <w:r w:rsidR="00351302" w:rsidRPr="004631C4">
        <w:rPr>
          <w:rStyle w:val="FootnoteReference"/>
        </w:rPr>
        <w:t xml:space="preserve"> </w:t>
      </w:r>
      <w:r w:rsidR="00351302" w:rsidRPr="004631C4">
        <w:rPr>
          <w:rStyle w:val="FootnoteReference"/>
        </w:rPr>
        <w:footnoteReference w:id="18"/>
      </w:r>
      <w:r w:rsidR="004631C4" w:rsidRPr="004631C4">
        <w:t xml:space="preserve"> </w:t>
      </w:r>
      <w:r w:rsidR="00E66481" w:rsidRPr="004631C4">
        <w:t xml:space="preserve">Not only has it brought in </w:t>
      </w:r>
      <w:r w:rsidR="00351302" w:rsidRPr="004631C4">
        <w:t>millions of tourists, “Around the ballpark, developers have created loft dwellings for young professionals, old buildings have been transformed into hotels, and a new high-rise residential tower is under development.</w:t>
      </w:r>
      <w:r w:rsidR="009747CD" w:rsidRPr="004631C4">
        <w:t>”</w:t>
      </w:r>
      <w:r w:rsidR="004631C4" w:rsidRPr="004631C4">
        <w:t xml:space="preserve"> </w:t>
      </w:r>
      <w:r w:rsidR="007541E1" w:rsidRPr="004631C4">
        <w:t>In other words, t</w:t>
      </w:r>
      <w:r w:rsidR="009747CD" w:rsidRPr="004631C4">
        <w:t>he construction of the</w:t>
      </w:r>
      <w:r w:rsidR="007541E1" w:rsidRPr="004631C4">
        <w:t xml:space="preserve"> baseball stadium has greatly enriched </w:t>
      </w:r>
      <w:r w:rsidR="00607E01" w:rsidRPr="004631C4">
        <w:t>the city</w:t>
      </w:r>
      <w:r w:rsidR="009747CD" w:rsidRPr="004631C4">
        <w:t>, providing for greater busines</w:t>
      </w:r>
      <w:r w:rsidR="007541E1" w:rsidRPr="004631C4">
        <w:t>s</w:t>
      </w:r>
      <w:r w:rsidR="009747CD" w:rsidRPr="004631C4">
        <w:t>, to</w:t>
      </w:r>
      <w:r w:rsidR="007541E1" w:rsidRPr="004631C4">
        <w:t xml:space="preserve">urism, and beautiful structures, thereby providing for the social progress of </w:t>
      </w:r>
      <w:r w:rsidR="00607E01" w:rsidRPr="004631C4">
        <w:t>Houston</w:t>
      </w:r>
      <w:r w:rsidR="007541E1" w:rsidRPr="004631C4">
        <w:t>.</w:t>
      </w:r>
    </w:p>
    <w:p w14:paraId="5B2F7A93" w14:textId="69DCDB00" w:rsidR="00394F1E" w:rsidRPr="004631C4" w:rsidRDefault="00394F1E" w:rsidP="00394F1E">
      <w:r w:rsidRPr="004631C4">
        <w:t>Despite the criticism that eminent domain often receives, the evidence clearly shows how good it is for society.</w:t>
      </w:r>
      <w:r w:rsidRPr="004631C4">
        <w:rPr>
          <w:rStyle w:val="FootnoteReference"/>
        </w:rPr>
        <w:footnoteReference w:id="19"/>
      </w:r>
      <w:r w:rsidR="004631C4" w:rsidRPr="004631C4">
        <w:t xml:space="preserve"> </w:t>
      </w:r>
      <w:r w:rsidRPr="004631C4">
        <w:t>While many more examples could be provided, David Lewis concluded the following after thorough research concerning major cases dealing with eminent domain: “In most cases eminent domain is used sensibly, and we must not forget it.”</w:t>
      </w:r>
      <w:r w:rsidRPr="004631C4">
        <w:rPr>
          <w:rStyle w:val="FootnoteReference"/>
        </w:rPr>
        <w:footnoteReference w:id="20"/>
      </w:r>
    </w:p>
    <w:p w14:paraId="0FB2AA12" w14:textId="527E7566" w:rsidR="00BA2CA3" w:rsidRPr="004631C4" w:rsidRDefault="00BA2CA3" w:rsidP="004631C4">
      <w:pPr>
        <w:pStyle w:val="Heading2"/>
        <w:rPr>
          <w:rFonts w:eastAsia="Times New Roman"/>
        </w:rPr>
      </w:pPr>
      <w:r w:rsidRPr="004631C4">
        <w:rPr>
          <w:rFonts w:eastAsia="Times New Roman"/>
        </w:rPr>
        <w:t xml:space="preserve">Application </w:t>
      </w:r>
      <w:r w:rsidR="000F5D9F" w:rsidRPr="004631C4">
        <w:rPr>
          <w:rFonts w:eastAsia="Times New Roman"/>
        </w:rPr>
        <w:t>2</w:t>
      </w:r>
      <w:r w:rsidRPr="004631C4">
        <w:rPr>
          <w:rFonts w:eastAsia="Times New Roman"/>
        </w:rPr>
        <w:t xml:space="preserve">: </w:t>
      </w:r>
      <w:r w:rsidR="002832BA" w:rsidRPr="004631C4">
        <w:rPr>
          <w:rFonts w:eastAsia="Times New Roman"/>
        </w:rPr>
        <w:t>Supreme Court Cases</w:t>
      </w:r>
    </w:p>
    <w:p w14:paraId="7F69B5BC" w14:textId="24C0666F" w:rsidR="00492729" w:rsidRPr="004631C4" w:rsidRDefault="002832BA" w:rsidP="005F53C5">
      <w:r w:rsidRPr="004631C4">
        <w:t xml:space="preserve">According to the U.S. Department of Justice, </w:t>
      </w:r>
      <w:r w:rsidR="002D1E30" w:rsidRPr="004631C4">
        <w:t>“</w:t>
      </w:r>
      <w:r w:rsidR="00522123" w:rsidRPr="004631C4">
        <w:t>Eminent domain has been utilized traditionally to facilitate transportation, supply water, construct public buildings, and aid in defense readiness.</w:t>
      </w:r>
      <w:r w:rsidRPr="004631C4">
        <w:t>”</w:t>
      </w:r>
      <w:r w:rsidR="000F3D61" w:rsidRPr="004631C4">
        <w:rPr>
          <w:rStyle w:val="FootnoteReference"/>
        </w:rPr>
        <w:footnoteReference w:id="21"/>
      </w:r>
      <w:r w:rsidR="004631C4" w:rsidRPr="004631C4">
        <w:t xml:space="preserve"> </w:t>
      </w:r>
      <w:r w:rsidR="00596A98" w:rsidRPr="004631C4">
        <w:t>This has</w:t>
      </w:r>
      <w:r w:rsidR="00C44749" w:rsidRPr="004631C4">
        <w:t xml:space="preserve"> greatly</w:t>
      </w:r>
      <w:r w:rsidR="00596A98" w:rsidRPr="004631C4">
        <w:t xml:space="preserve"> provided for society’s needs and social progress.</w:t>
      </w:r>
      <w:r w:rsidR="004631C4" w:rsidRPr="004631C4">
        <w:t xml:space="preserve"> </w:t>
      </w:r>
      <w:r w:rsidR="00B81328" w:rsidRPr="004631C4">
        <w:t xml:space="preserve">Take the example of </w:t>
      </w:r>
      <w:r w:rsidR="00B81328" w:rsidRPr="004631C4">
        <w:rPr>
          <w:i/>
        </w:rPr>
        <w:t>United States v. Great Falls Manufacturing Company</w:t>
      </w:r>
      <w:r w:rsidR="00B81328" w:rsidRPr="004631C4">
        <w:t>.</w:t>
      </w:r>
      <w:r w:rsidR="004631C4" w:rsidRPr="004631C4">
        <w:t xml:space="preserve"> </w:t>
      </w:r>
      <w:r w:rsidR="00B81328" w:rsidRPr="004631C4">
        <w:t xml:space="preserve">In 1862, the United States </w:t>
      </w:r>
      <w:r w:rsidR="00285A4B" w:rsidRPr="004631C4">
        <w:t xml:space="preserve">used eminent domain to appropriate </w:t>
      </w:r>
      <w:r w:rsidR="00B81328" w:rsidRPr="004631C4">
        <w:t xml:space="preserve">land belonging to Maryland’s Great Falls Manufacturing Company </w:t>
      </w:r>
      <w:r w:rsidR="00285A4B" w:rsidRPr="004631C4">
        <w:t>in order to build aqueducts for the cities of Washington and Georgetown.</w:t>
      </w:r>
      <w:r w:rsidR="00351A14" w:rsidRPr="004631C4">
        <w:rPr>
          <w:rStyle w:val="FootnoteReference"/>
        </w:rPr>
        <w:footnoteReference w:id="22"/>
      </w:r>
      <w:r w:rsidR="004631C4" w:rsidRPr="004631C4">
        <w:t xml:space="preserve"> </w:t>
      </w:r>
      <w:r w:rsidR="00285A4B" w:rsidRPr="004631C4">
        <w:t>This provided much need</w:t>
      </w:r>
      <w:r w:rsidR="005F057A" w:rsidRPr="004631C4">
        <w:t>ed</w:t>
      </w:r>
      <w:r w:rsidR="00285A4B" w:rsidRPr="004631C4">
        <w:t xml:space="preserve"> water for the cities’ inhabitants.</w:t>
      </w:r>
      <w:r w:rsidR="004631C4" w:rsidRPr="004631C4">
        <w:t xml:space="preserve"> </w:t>
      </w:r>
      <w:r w:rsidR="00E81CD7" w:rsidRPr="004631C4">
        <w:lastRenderedPageBreak/>
        <w:t xml:space="preserve">Take another example of </w:t>
      </w:r>
      <w:r w:rsidR="00F12E5C" w:rsidRPr="004631C4">
        <w:rPr>
          <w:i/>
        </w:rPr>
        <w:t>Kohl v. United States</w:t>
      </w:r>
      <w:r w:rsidR="00F12E5C" w:rsidRPr="004631C4">
        <w:t>.</w:t>
      </w:r>
      <w:r w:rsidR="004631C4" w:rsidRPr="004631C4">
        <w:t xml:space="preserve"> </w:t>
      </w:r>
      <w:r w:rsidR="008E186F" w:rsidRPr="004631C4">
        <w:t>I</w:t>
      </w:r>
      <w:r w:rsidR="00A31534" w:rsidRPr="004631C4">
        <w:t xml:space="preserve">n </w:t>
      </w:r>
      <w:r w:rsidR="00351A14" w:rsidRPr="004631C4">
        <w:t xml:space="preserve">1875, </w:t>
      </w:r>
      <w:r w:rsidR="002C7AAB" w:rsidRPr="004631C4">
        <w:t xml:space="preserve">the U.S. government used eminent domain to appropriate a piece of land belonging to several building owners in order </w:t>
      </w:r>
      <w:r w:rsidR="007434B0" w:rsidRPr="004631C4">
        <w:t xml:space="preserve">to provide a post office, a customs building, and some other </w:t>
      </w:r>
      <w:r w:rsidR="003F1F7A" w:rsidRPr="004631C4">
        <w:t xml:space="preserve">essential </w:t>
      </w:r>
      <w:r w:rsidR="007434B0" w:rsidRPr="004631C4">
        <w:t xml:space="preserve">government buildings </w:t>
      </w:r>
      <w:r w:rsidR="002C7AAB" w:rsidRPr="004631C4">
        <w:t>for</w:t>
      </w:r>
      <w:r w:rsidR="007434B0" w:rsidRPr="004631C4">
        <w:t xml:space="preserve"> Cincinnati, Ohio</w:t>
      </w:r>
      <w:r w:rsidR="00FE3288" w:rsidRPr="004631C4">
        <w:t>.</w:t>
      </w:r>
      <w:r w:rsidR="00FE3288" w:rsidRPr="004631C4">
        <w:rPr>
          <w:rStyle w:val="FootnoteReference"/>
        </w:rPr>
        <w:footnoteReference w:id="23"/>
      </w:r>
      <w:r w:rsidR="004631C4" w:rsidRPr="004631C4">
        <w:t xml:space="preserve"> </w:t>
      </w:r>
      <w:r w:rsidR="00D9708F" w:rsidRPr="004631C4">
        <w:t>T</w:t>
      </w:r>
      <w:r w:rsidR="00FE3288" w:rsidRPr="004631C4">
        <w:t xml:space="preserve">hese </w:t>
      </w:r>
      <w:r w:rsidR="00D9708F" w:rsidRPr="004631C4">
        <w:t xml:space="preserve">buildings provided </w:t>
      </w:r>
      <w:r w:rsidR="003F1F7A" w:rsidRPr="004631C4">
        <w:t>Cincinnati’s basic need for a postal service.</w:t>
      </w:r>
      <w:r w:rsidR="004631C4" w:rsidRPr="004631C4">
        <w:t xml:space="preserve"> </w:t>
      </w:r>
      <w:r w:rsidR="00C878EA" w:rsidRPr="004631C4">
        <w:t xml:space="preserve">Take another example of </w:t>
      </w:r>
      <w:r w:rsidR="000F3D61" w:rsidRPr="004631C4">
        <w:rPr>
          <w:i/>
        </w:rPr>
        <w:t>Sharp v. United States</w:t>
      </w:r>
      <w:r w:rsidR="000F3D61" w:rsidRPr="004631C4">
        <w:t>.</w:t>
      </w:r>
      <w:r w:rsidR="004631C4" w:rsidRPr="004631C4">
        <w:t xml:space="preserve"> </w:t>
      </w:r>
      <w:r w:rsidR="005942E9" w:rsidRPr="004631C4">
        <w:t xml:space="preserve">In 1903, the U.S. government used eminent domain to appropriate a piece of </w:t>
      </w:r>
      <w:r w:rsidR="005F057A" w:rsidRPr="004631C4">
        <w:t xml:space="preserve">farm </w:t>
      </w:r>
      <w:r w:rsidR="005942E9" w:rsidRPr="004631C4">
        <w:t xml:space="preserve">land belonging </w:t>
      </w:r>
      <w:r w:rsidR="005F057A" w:rsidRPr="004631C4">
        <w:t xml:space="preserve">to the Gibbons </w:t>
      </w:r>
      <w:r w:rsidR="005942E9" w:rsidRPr="004631C4">
        <w:t xml:space="preserve">along the Delaware River near Fort Mott in order to provide greater “fortifications and other </w:t>
      </w:r>
      <w:r w:rsidR="00785A0E" w:rsidRPr="004631C4">
        <w:t>works of defense</w:t>
      </w:r>
      <w:r w:rsidR="00C11A24" w:rsidRPr="004631C4">
        <w:t>.</w:t>
      </w:r>
      <w:r w:rsidR="00785A0E" w:rsidRPr="004631C4">
        <w:t>”</w:t>
      </w:r>
      <w:r w:rsidR="00745B66" w:rsidRPr="004631C4">
        <w:rPr>
          <w:rStyle w:val="FootnoteReference"/>
        </w:rPr>
        <w:footnoteReference w:id="24"/>
      </w:r>
      <w:r w:rsidR="004631C4" w:rsidRPr="004631C4">
        <w:t xml:space="preserve"> </w:t>
      </w:r>
      <w:r w:rsidR="00C11A24" w:rsidRPr="004631C4">
        <w:t>This strengthened the nation’s social progress by providing for its national security.</w:t>
      </w:r>
      <w:r w:rsidR="004631C4" w:rsidRPr="004631C4">
        <w:t xml:space="preserve"> </w:t>
      </w:r>
    </w:p>
    <w:p w14:paraId="014E824F" w14:textId="77777777" w:rsidR="00A369D1" w:rsidRPr="00330141" w:rsidRDefault="00A369D1" w:rsidP="005F53C5">
      <w:pPr>
        <w:pStyle w:val="Heading1"/>
        <w:rPr>
          <w:rFonts w:eastAsia="Times New Roman" w:cs="Times New Roman"/>
        </w:rPr>
      </w:pPr>
      <w:bookmarkStart w:id="5" w:name="_Toc299719818"/>
      <w:r w:rsidRPr="00330141">
        <w:rPr>
          <w:rFonts w:eastAsia="Times New Roman" w:cs="Times New Roman"/>
        </w:rPr>
        <w:t>Conclusion</w:t>
      </w:r>
      <w:bookmarkEnd w:id="5"/>
    </w:p>
    <w:p w14:paraId="59E3AEBD" w14:textId="60657E2C" w:rsidR="00A369D1" w:rsidRPr="00330141" w:rsidRDefault="00360E05" w:rsidP="005F53C5">
      <w:r>
        <w:t xml:space="preserve">In conclusion, </w:t>
      </w:r>
      <w:r w:rsidR="000A6EA9">
        <w:t>social progress is essential for any society</w:t>
      </w:r>
      <w:r w:rsidR="007B3CE2">
        <w:t xml:space="preserve"> and therefore public needs ought to be valued above private property rights</w:t>
      </w:r>
      <w:r w:rsidR="00730E8D">
        <w:t>.</w:t>
      </w:r>
    </w:p>
    <w:p w14:paraId="0EB365F3" w14:textId="65B1CEB5" w:rsidR="00A369D1" w:rsidRPr="00A369D1" w:rsidRDefault="00A369D1" w:rsidP="005F53C5">
      <w:pPr>
        <w:pStyle w:val="Red-Title"/>
      </w:pPr>
      <w:bookmarkStart w:id="6" w:name="_Toc299719819"/>
      <w:r w:rsidRPr="00A369D1">
        <w:lastRenderedPageBreak/>
        <w:t xml:space="preserve">Negative Brief: </w:t>
      </w:r>
      <w:bookmarkEnd w:id="6"/>
      <w:r w:rsidR="006A3DBA">
        <w:t>Social Progress</w:t>
      </w:r>
    </w:p>
    <w:p w14:paraId="45F75983" w14:textId="74FCF3C4" w:rsidR="00077E43" w:rsidRDefault="008F7D1E" w:rsidP="005F53C5">
      <w:r>
        <w:t xml:space="preserve">Remember </w:t>
      </w:r>
      <w:r w:rsidR="00A356F9">
        <w:t>that the resolution is setting up a conflict between public needs and private property rights.</w:t>
      </w:r>
      <w:r w:rsidR="004631C4">
        <w:t xml:space="preserve"> </w:t>
      </w:r>
      <w:r w:rsidR="006023FE">
        <w:t>W</w:t>
      </w:r>
      <w:r w:rsidR="00A356F9">
        <w:t>hile public needs are important, when they conflict with private property, they should never be held higher</w:t>
      </w:r>
      <w:r w:rsidR="00077E43">
        <w:t xml:space="preserve"> because </w:t>
      </w:r>
      <w:r w:rsidR="00A356F9">
        <w:t xml:space="preserve">private property rights are an inseparable part of our </w:t>
      </w:r>
      <w:r w:rsidR="00077E43">
        <w:t>humanity</w:t>
      </w:r>
      <w:r w:rsidR="00A356F9">
        <w:t>.</w:t>
      </w:r>
    </w:p>
    <w:p w14:paraId="254C8A1C" w14:textId="44857083" w:rsidR="005F6A8E" w:rsidRDefault="00A356F9" w:rsidP="005F53C5">
      <w:r>
        <w:t xml:space="preserve">While this </w:t>
      </w:r>
      <w:r w:rsidR="000246D5">
        <w:t xml:space="preserve">affirmative </w:t>
      </w:r>
      <w:r>
        <w:t>case provides many, many examples stressing why public goods are necessary for social progress, stress the even greater harm of what happens when we devalue private property rights for the sake of social progress.</w:t>
      </w:r>
      <w:r w:rsidR="004631C4">
        <w:t xml:space="preserve"> </w:t>
      </w:r>
      <w:r>
        <w:t>Germany definitely wanted social progress after their defeat in World War I.</w:t>
      </w:r>
      <w:r w:rsidR="004631C4">
        <w:t xml:space="preserve"> </w:t>
      </w:r>
      <w:r w:rsidR="000246D5">
        <w:t>Their economy was in shambles, their morale was gone, and their military was defeated.</w:t>
      </w:r>
      <w:r w:rsidR="004631C4">
        <w:t xml:space="preserve"> </w:t>
      </w:r>
      <w:r>
        <w:t>They elected Hitler and</w:t>
      </w:r>
      <w:r w:rsidR="000246D5">
        <w:t xml:space="preserve"> his </w:t>
      </w:r>
      <w:r>
        <w:t xml:space="preserve">Nazi </w:t>
      </w:r>
      <w:r w:rsidR="000246D5">
        <w:t xml:space="preserve">Party because they believed he </w:t>
      </w:r>
      <w:r w:rsidR="00D81955">
        <w:t>c</w:t>
      </w:r>
      <w:r w:rsidR="000246D5">
        <w:t>ould turn Germany around for the better.</w:t>
      </w:r>
      <w:r w:rsidR="004631C4">
        <w:t xml:space="preserve"> </w:t>
      </w:r>
      <w:r w:rsidR="000246D5">
        <w:t>Hitler did just that.</w:t>
      </w:r>
      <w:r w:rsidR="004631C4">
        <w:t xml:space="preserve"> </w:t>
      </w:r>
      <w:r w:rsidR="000246D5">
        <w:t xml:space="preserve">He </w:t>
      </w:r>
      <w:r w:rsidR="006975C5">
        <w:t>raised up the German economy</w:t>
      </w:r>
      <w:r w:rsidR="00D625EF">
        <w:t>, boosted morale, and strengthened the military.</w:t>
      </w:r>
      <w:r w:rsidR="004631C4">
        <w:t xml:space="preserve"> </w:t>
      </w:r>
      <w:r w:rsidR="00D81955">
        <w:t>Germany most definitely progressed socially, economically, and politically.</w:t>
      </w:r>
      <w:r w:rsidR="004631C4">
        <w:t xml:space="preserve"> </w:t>
      </w:r>
      <w:r w:rsidR="00D625EF">
        <w:t xml:space="preserve">However, this came at the </w:t>
      </w:r>
      <w:r w:rsidR="00E22AC5">
        <w:t xml:space="preserve">incredible </w:t>
      </w:r>
      <w:r w:rsidR="00D625EF">
        <w:t>cost of private property</w:t>
      </w:r>
      <w:r w:rsidR="00EA13A1">
        <w:t xml:space="preserve"> and other human rights</w:t>
      </w:r>
      <w:r w:rsidR="00D625EF">
        <w:t>.</w:t>
      </w:r>
      <w:r w:rsidR="004631C4">
        <w:t xml:space="preserve"> </w:t>
      </w:r>
      <w:r w:rsidR="00D625EF">
        <w:t>One example is the seizing of Jewish property throughout World War II in order to eradicate the Jews and contribute to Germany’s economy.</w:t>
      </w:r>
      <w:r w:rsidR="00D625EF">
        <w:rPr>
          <w:rStyle w:val="FootnoteReference"/>
        </w:rPr>
        <w:footnoteReference w:id="25"/>
      </w:r>
      <w:r w:rsidR="004631C4">
        <w:t xml:space="preserve"> </w:t>
      </w:r>
      <w:r w:rsidR="00E22AC5">
        <w:t>Not only were these human rights violations, but they were committed in the name of German elitism and social progress.</w:t>
      </w:r>
      <w:r w:rsidR="004631C4">
        <w:t xml:space="preserve"> </w:t>
      </w:r>
      <w:r w:rsidR="00E22AC5">
        <w:t>Similar examples can be seen in the Soviet Union and Mao Zedong’s People’s Republic of China.</w:t>
      </w:r>
      <w:r w:rsidR="004631C4">
        <w:t xml:space="preserve"> </w:t>
      </w:r>
      <w:r w:rsidR="00C528EB">
        <w:t>Remind your audience of these terrible, worldwide tragedies.</w:t>
      </w:r>
      <w:r w:rsidR="004631C4">
        <w:t xml:space="preserve"> </w:t>
      </w:r>
      <w:r w:rsidR="00C528EB">
        <w:t xml:space="preserve">Social progress is a good thing, but it has </w:t>
      </w:r>
      <w:r w:rsidR="00CD5519">
        <w:t xml:space="preserve">allowed for </w:t>
      </w:r>
      <w:r w:rsidR="00EA13A1">
        <w:t>many evil men to commit terrible atrocities ending in the deaths of million</w:t>
      </w:r>
      <w:r w:rsidR="005E7D74">
        <w:t>s</w:t>
      </w:r>
      <w:r w:rsidR="00C528EB">
        <w:t>.</w:t>
      </w:r>
    </w:p>
    <w:p w14:paraId="2BDA9C6D" w14:textId="082A9903" w:rsidR="003E1625" w:rsidRDefault="003D34A3" w:rsidP="005F53C5">
      <w:r>
        <w:t xml:space="preserve">For </w:t>
      </w:r>
      <w:r w:rsidR="00081F50">
        <w:t>N</w:t>
      </w:r>
      <w:r>
        <w:t xml:space="preserve">arita airport, </w:t>
      </w:r>
      <w:r w:rsidR="00845D27">
        <w:t>something you can impact is that t</w:t>
      </w:r>
      <w:r>
        <w:t xml:space="preserve">he people who built </w:t>
      </w:r>
      <w:r w:rsidR="00845D27">
        <w:t>it a</w:t>
      </w:r>
      <w:r>
        <w:t xml:space="preserve">ctually </w:t>
      </w:r>
      <w:r w:rsidR="00845D27">
        <w:t>regret their decision to build it where they did.</w:t>
      </w:r>
      <w:r w:rsidR="004631C4">
        <w:t xml:space="preserve"> </w:t>
      </w:r>
      <w:r w:rsidR="00845D27">
        <w:t xml:space="preserve">Geoffrey Tudor, director of public relations for Japan Air Lines said the </w:t>
      </w:r>
      <w:r w:rsidR="00845D27" w:rsidRPr="004631C4">
        <w:t>following: “'It was the wrong site, and we're never going to be able to forget that.”</w:t>
      </w:r>
      <w:r w:rsidR="00CE48EA" w:rsidRPr="004631C4">
        <w:rPr>
          <w:rStyle w:val="FootnoteReference"/>
        </w:rPr>
        <w:footnoteReference w:id="26"/>
      </w:r>
      <w:r w:rsidR="004631C4" w:rsidRPr="004631C4">
        <w:t xml:space="preserve"> </w:t>
      </w:r>
      <w:r w:rsidR="00845D27" w:rsidRPr="004631C4">
        <w:t xml:space="preserve">As the Negative, </w:t>
      </w:r>
      <w:r w:rsidR="00AC448B" w:rsidRPr="004631C4">
        <w:t xml:space="preserve">while you cannot say that private property wasn’t the problem at Narita, you can </w:t>
      </w:r>
      <w:r w:rsidR="00455144" w:rsidRPr="004631C4">
        <w:t>argue that the application has less credibility</w:t>
      </w:r>
      <w:r w:rsidR="00455144">
        <w:t xml:space="preserve"> because the airport constructors admit they built it in the wrong place</w:t>
      </w:r>
      <w:r w:rsidR="00AC448B">
        <w:t>.</w:t>
      </w:r>
    </w:p>
    <w:p w14:paraId="4CCEFD7C" w14:textId="0B3DBBB6" w:rsidR="00455144" w:rsidRDefault="00455144" w:rsidP="005F53C5">
      <w:r>
        <w:t>For Chinese Nail Houses</w:t>
      </w:r>
      <w:r w:rsidR="007A6BA8">
        <w:t xml:space="preserve">, </w:t>
      </w:r>
      <w:r w:rsidR="00D966A3">
        <w:t xml:space="preserve">I </w:t>
      </w:r>
      <w:r w:rsidR="00FC326B">
        <w:t xml:space="preserve">would recommend researching the stories </w:t>
      </w:r>
      <w:r w:rsidR="001D4EEB">
        <w:t>of Chinese citizens whose homes have been torn away from them without proper compensation.</w:t>
      </w:r>
      <w:r w:rsidR="00697307">
        <w:rPr>
          <w:rStyle w:val="FootnoteReference"/>
        </w:rPr>
        <w:footnoteReference w:id="27"/>
      </w:r>
      <w:r w:rsidR="004631C4">
        <w:t xml:space="preserve"> </w:t>
      </w:r>
      <w:r w:rsidR="001D4EEB">
        <w:t>Stories are pow</w:t>
      </w:r>
      <w:r w:rsidR="00B1382D">
        <w:t xml:space="preserve">erful ways to lessen the impacts </w:t>
      </w:r>
      <w:r w:rsidR="001D4EEB">
        <w:t>of this example.</w:t>
      </w:r>
      <w:r w:rsidR="004631C4">
        <w:t xml:space="preserve"> </w:t>
      </w:r>
      <w:r w:rsidR="003550A7">
        <w:t xml:space="preserve">I </w:t>
      </w:r>
      <w:r w:rsidR="00FC326B">
        <w:t>would also encourage you, as the Negative, to argue against the overall picture of Chinese nail houses and examine case by case situations</w:t>
      </w:r>
      <w:r w:rsidR="003550A7">
        <w:t>.</w:t>
      </w:r>
      <w:r w:rsidR="004631C4">
        <w:t xml:space="preserve"> </w:t>
      </w:r>
      <w:r w:rsidR="003550A7">
        <w:t xml:space="preserve">While </w:t>
      </w:r>
      <w:r w:rsidR="00FC326B">
        <w:t>many p</w:t>
      </w:r>
      <w:r w:rsidR="003550A7">
        <w:t xml:space="preserve">eople fight for their homes, there are </w:t>
      </w:r>
      <w:r w:rsidR="00FC326B">
        <w:t xml:space="preserve">also many people who willingly accept just compensation for their homes and move </w:t>
      </w:r>
      <w:r w:rsidR="00FC326B">
        <w:lastRenderedPageBreak/>
        <w:t>on.</w:t>
      </w:r>
      <w:r w:rsidR="004631C4">
        <w:t xml:space="preserve"> </w:t>
      </w:r>
      <w:r w:rsidR="000857B5">
        <w:t>There are also many people (even outside China) who</w:t>
      </w:r>
      <w:r w:rsidR="00234D35">
        <w:t>,</w:t>
      </w:r>
      <w:r w:rsidR="000857B5">
        <w:t xml:space="preserve"> </w:t>
      </w:r>
      <w:r w:rsidR="00B21954">
        <w:t>despite having resisted eminent domain and ha</w:t>
      </w:r>
      <w:r w:rsidR="00513541">
        <w:t xml:space="preserve">d </w:t>
      </w:r>
      <w:r w:rsidR="00B21954">
        <w:t>their surroundings completely changed</w:t>
      </w:r>
      <w:r w:rsidR="00CE6499">
        <w:t xml:space="preserve">, </w:t>
      </w:r>
      <w:r w:rsidR="00B21954">
        <w:t xml:space="preserve">continue to live </w:t>
      </w:r>
      <w:r w:rsidR="00FC326B">
        <w:t>reasonable</w:t>
      </w:r>
      <w:r w:rsidR="00B21954">
        <w:t xml:space="preserve"> lives</w:t>
      </w:r>
      <w:r w:rsidR="00FC326B">
        <w:t xml:space="preserve"> in their homes</w:t>
      </w:r>
      <w:r w:rsidR="00B21954">
        <w:t>. Take the example of Edith Macefield</w:t>
      </w:r>
      <w:r w:rsidR="00611899">
        <w:t xml:space="preserve"> (link provided below)</w:t>
      </w:r>
      <w:r w:rsidR="00B21954">
        <w:t>.</w:t>
      </w:r>
      <w:r w:rsidR="00B21954">
        <w:rPr>
          <w:rStyle w:val="FootnoteReference"/>
        </w:rPr>
        <w:footnoteReference w:id="28"/>
      </w:r>
      <w:r w:rsidR="004631C4">
        <w:t xml:space="preserve"> </w:t>
      </w:r>
      <w:r w:rsidR="00FC326B">
        <w:t xml:space="preserve">Also, really impact the fact that despite how well eminent domain is </w:t>
      </w:r>
      <w:r w:rsidR="00803101">
        <w:t xml:space="preserve">supposedly </w:t>
      </w:r>
      <w:r w:rsidR="00FC326B">
        <w:t xml:space="preserve">used, there is </w:t>
      </w:r>
      <w:r w:rsidR="00FC326B" w:rsidRPr="00D11623">
        <w:rPr>
          <w:i/>
        </w:rPr>
        <w:t>always</w:t>
      </w:r>
      <w:r w:rsidR="00FC326B">
        <w:t xml:space="preserve"> a loss in </w:t>
      </w:r>
      <w:r w:rsidR="003550A7">
        <w:t>human dignity.</w:t>
      </w:r>
      <w:r w:rsidR="004631C4">
        <w:t xml:space="preserve"> </w:t>
      </w:r>
      <w:r w:rsidR="00FC326B">
        <w:t>Many people who have submitted to eminent domain have still expressed frustration afterwards because they felt as if they had no choice in the matter</w:t>
      </w:r>
      <w:r w:rsidR="00276268">
        <w:t xml:space="preserve"> (there are many examples online)</w:t>
      </w:r>
      <w:r w:rsidR="004118A0">
        <w:t>.</w:t>
      </w:r>
      <w:r w:rsidR="004631C4">
        <w:t xml:space="preserve"> </w:t>
      </w:r>
      <w:r w:rsidR="00FC326B">
        <w:t>And philosophically speaking, t</w:t>
      </w:r>
      <w:r w:rsidR="003550A7">
        <w:t xml:space="preserve">aking away a person’s home is </w:t>
      </w:r>
      <w:r w:rsidR="00FC326B">
        <w:t xml:space="preserve">actually </w:t>
      </w:r>
      <w:r w:rsidR="003550A7">
        <w:t xml:space="preserve">taking </w:t>
      </w:r>
      <w:r w:rsidR="00FC326B">
        <w:t xml:space="preserve">away </w:t>
      </w:r>
      <w:r w:rsidR="003550A7">
        <w:t>a part of their very humanity.</w:t>
      </w:r>
      <w:r w:rsidR="00570B26" w:rsidRPr="00570B26">
        <w:rPr>
          <w:rStyle w:val="FootnoteReference"/>
        </w:rPr>
        <w:t xml:space="preserve"> </w:t>
      </w:r>
      <w:r w:rsidR="00570B26">
        <w:rPr>
          <w:rStyle w:val="FootnoteReference"/>
        </w:rPr>
        <w:footnoteReference w:id="29"/>
      </w:r>
      <w:r w:rsidR="004631C4">
        <w:t xml:space="preserve"> </w:t>
      </w:r>
      <w:r w:rsidR="003550A7">
        <w:t>This is a violation of dignity</w:t>
      </w:r>
      <w:r w:rsidR="004E2A94">
        <w:t xml:space="preserve"> because public needs are held higher than private property rights.</w:t>
      </w:r>
    </w:p>
    <w:p w14:paraId="4670B374" w14:textId="6145D831" w:rsidR="00456284" w:rsidRPr="004631C4" w:rsidRDefault="005D3312" w:rsidP="00641121">
      <w:r w:rsidRPr="004631C4">
        <w:t>Considering Houston’s baseball stadium and the Supreme Court cases, there are several things you can do and think about.</w:t>
      </w:r>
      <w:r w:rsidR="004631C4" w:rsidRPr="004631C4">
        <w:t xml:space="preserve"> </w:t>
      </w:r>
      <w:r w:rsidR="004E1A98" w:rsidRPr="004631C4">
        <w:t>R</w:t>
      </w:r>
      <w:r w:rsidR="009F67BA" w:rsidRPr="004631C4">
        <w:t>esearch shows that despite the many reasonable cases of eminent domain, there really isn’t much of an economic, social, or political gain.</w:t>
      </w:r>
      <w:r w:rsidR="004631C4" w:rsidRPr="004631C4">
        <w:t xml:space="preserve"> </w:t>
      </w:r>
      <w:r w:rsidR="009F67BA" w:rsidRPr="004631C4">
        <w:t xml:space="preserve">According to economists Carrie </w:t>
      </w:r>
      <w:r w:rsidR="004E1A98" w:rsidRPr="004631C4">
        <w:t>Kerekes and Dean Stansel, t</w:t>
      </w:r>
      <w:r w:rsidR="009F67BA" w:rsidRPr="004631C4">
        <w:t xml:space="preserve">here is “virtually no evidence of eminent domain’s economic benefit” in major cases dealing with government </w:t>
      </w:r>
      <w:r w:rsidR="00181344" w:rsidRPr="004631C4">
        <w:t xml:space="preserve">seizing </w:t>
      </w:r>
      <w:r w:rsidR="004E1A98" w:rsidRPr="004631C4">
        <w:t xml:space="preserve">of </w:t>
      </w:r>
      <w:r w:rsidR="009F67BA" w:rsidRPr="004631C4">
        <w:t>private property.</w:t>
      </w:r>
      <w:r w:rsidR="009F67BA" w:rsidRPr="004631C4">
        <w:rPr>
          <w:rStyle w:val="FootnoteReference"/>
        </w:rPr>
        <w:footnoteReference w:id="30"/>
      </w:r>
      <w:r w:rsidR="004631C4" w:rsidRPr="004631C4">
        <w:t xml:space="preserve"> </w:t>
      </w:r>
      <w:r w:rsidR="00762AC8" w:rsidRPr="004631C4">
        <w:t>They also found that there is “no statistically significant relationship between eminent domain activity and the level of government revenue.”</w:t>
      </w:r>
      <w:r w:rsidR="0042382C" w:rsidRPr="004631C4">
        <w:rPr>
          <w:rStyle w:val="FootnoteReference"/>
        </w:rPr>
        <w:footnoteReference w:id="31"/>
      </w:r>
      <w:r w:rsidR="004631C4" w:rsidRPr="004631C4">
        <w:t xml:space="preserve"> </w:t>
      </w:r>
      <w:r w:rsidR="00762AC8" w:rsidRPr="004631C4">
        <w:t>In other words, while we would like to hope that most cases dealing with eminent domain result in economic progress, eminent domain actually doesn’t do as much as we think it does.</w:t>
      </w:r>
      <w:r w:rsidR="004631C4" w:rsidRPr="004631C4">
        <w:t xml:space="preserve"> </w:t>
      </w:r>
      <w:r w:rsidR="00762AC8" w:rsidRPr="004631C4">
        <w:t xml:space="preserve">This statistical evidence will help lessen the impacts of Houston’s </w:t>
      </w:r>
      <w:r w:rsidR="00260C42" w:rsidRPr="004631C4">
        <w:t>baseball stadium and the Supreme Court cases.</w:t>
      </w:r>
      <w:r w:rsidR="004631C4" w:rsidRPr="004631C4">
        <w:t xml:space="preserve"> </w:t>
      </w:r>
      <w:r w:rsidR="00F439DA" w:rsidRPr="004631C4">
        <w:t xml:space="preserve">Also consider looking up cases like </w:t>
      </w:r>
      <w:r w:rsidR="00F439DA" w:rsidRPr="004631C4">
        <w:rPr>
          <w:i/>
        </w:rPr>
        <w:t>Kelo v. New London</w:t>
      </w:r>
      <w:r w:rsidR="00F439DA" w:rsidRPr="004631C4">
        <w:t xml:space="preserve"> and others to show how eminent domain can be abusive.</w:t>
      </w:r>
    </w:p>
    <w:sectPr w:rsidR="00456284" w:rsidRPr="004631C4"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93ACFF" w14:textId="77777777" w:rsidR="006C06F9" w:rsidRDefault="006C06F9" w:rsidP="002E0E21">
      <w:r>
        <w:separator/>
      </w:r>
    </w:p>
  </w:endnote>
  <w:endnote w:type="continuationSeparator" w:id="0">
    <w:p w14:paraId="0A735E9B" w14:textId="77777777" w:rsidR="006C06F9" w:rsidRDefault="006C06F9"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 w:name="Lucida Sans Unicode">
    <w:panose1 w:val="020B0602030504020204"/>
    <w:charset w:val="00"/>
    <w:family w:val="auto"/>
    <w:pitch w:val="variable"/>
    <w:sig w:usb0="80000AFF" w:usb1="0000396B" w:usb2="00000000" w:usb3="00000000" w:csb0="000000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2641E51E"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54C80">
      <w:rPr>
        <w:noProof/>
      </w:rPr>
      <w:t>1</w:t>
    </w:r>
    <w:r w:rsidRPr="0018486A">
      <w:rPr>
        <w:b/>
      </w:rPr>
      <w:fldChar w:fldCharType="end"/>
    </w:r>
    <w:r w:rsidRPr="0018486A">
      <w:t xml:space="preserve"> of </w:t>
    </w:r>
    <w:r w:rsidR="006C06F9">
      <w:fldChar w:fldCharType="begin"/>
    </w:r>
    <w:r w:rsidR="006C06F9">
      <w:instrText xml:space="preserve"> NUMPAGES </w:instrText>
    </w:r>
    <w:r w:rsidR="006C06F9">
      <w:fldChar w:fldCharType="separate"/>
    </w:r>
    <w:r w:rsidR="00E54C80">
      <w:rPr>
        <w:noProof/>
      </w:rPr>
      <w:t>8</w:t>
    </w:r>
    <w:r w:rsidR="006C06F9">
      <w:rPr>
        <w:noProof/>
      </w:rPr>
      <w:fldChar w:fldCharType="end"/>
    </w:r>
    <w:r>
      <w:tab/>
    </w:r>
    <w:r w:rsidR="00E54C80">
      <w:rPr>
        <w:sz w:val="18"/>
        <w:szCs w:val="18"/>
      </w:rPr>
      <w:t>Published 9/12</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19C297" w14:textId="77777777" w:rsidR="006C06F9" w:rsidRDefault="006C06F9" w:rsidP="002E0E21">
      <w:r>
        <w:separator/>
      </w:r>
    </w:p>
  </w:footnote>
  <w:footnote w:type="continuationSeparator" w:id="0">
    <w:p w14:paraId="1B43E638" w14:textId="77777777" w:rsidR="006C06F9" w:rsidRDefault="006C06F9" w:rsidP="002E0E21">
      <w:r>
        <w:continuationSeparator/>
      </w:r>
    </w:p>
  </w:footnote>
  <w:footnote w:id="1">
    <w:p w14:paraId="27638EBC" w14:textId="6A7C6D7B" w:rsidR="00D364B2" w:rsidRDefault="00D364B2" w:rsidP="00D364B2">
      <w:pPr>
        <w:pStyle w:val="FootnoteText"/>
      </w:pPr>
      <w:r>
        <w:rPr>
          <w:rStyle w:val="FootnoteReference"/>
        </w:rPr>
        <w:footnoteRef/>
      </w:r>
      <w:r>
        <w:t xml:space="preserve"> Japan’s Narita Airport.</w:t>
      </w:r>
      <w:r w:rsidR="004631C4">
        <w:t xml:space="preserve"> </w:t>
      </w:r>
      <w:r>
        <w:t>Google images.</w:t>
      </w:r>
      <w:r w:rsidR="004631C4">
        <w:t xml:space="preserve"> </w:t>
      </w:r>
      <w:hyperlink r:id="rId1" w:anchor="imgrc=T_bQMzUIjBon1M%3A" w:history="1">
        <w:r w:rsidRPr="003E3B42">
          <w:rPr>
            <w:rStyle w:val="Hyperlink"/>
          </w:rPr>
          <w:t>https://www.google.com/search?q=Narita+airport+farmhouse&amp;biw=1064&amp;bih=612&amp;tbm=isch&amp;tbo=u&amp;source=univ&amp;sa=X&amp;ved=0ahUKEwjjxMGn5-bNAhVJ52MKHfp0DFUQsAQIMA#imgrc=T_bQMzUIjBon1M%3A</w:t>
        </w:r>
      </w:hyperlink>
    </w:p>
  </w:footnote>
  <w:footnote w:id="2">
    <w:p w14:paraId="4DFA3775" w14:textId="6D173204" w:rsidR="004A693A" w:rsidRDefault="004A693A">
      <w:pPr>
        <w:pStyle w:val="FootnoteText"/>
      </w:pPr>
      <w:r>
        <w:rPr>
          <w:rStyle w:val="FootnoteReference"/>
        </w:rPr>
        <w:footnoteRef/>
      </w:r>
      <w:r>
        <w:t xml:space="preserve"> “China’s ‘nail houses’: The homeowners who refused to budge.”</w:t>
      </w:r>
      <w:r w:rsidR="004631C4">
        <w:t xml:space="preserve"> </w:t>
      </w:r>
      <w:r>
        <w:t>CNN.</w:t>
      </w:r>
      <w:r w:rsidR="004631C4">
        <w:t xml:space="preserve"> </w:t>
      </w:r>
      <w:hyperlink r:id="rId2" w:history="1">
        <w:r w:rsidRPr="002E765F">
          <w:rPr>
            <w:rStyle w:val="Hyperlink"/>
          </w:rPr>
          <w:t>http://www.cnn.com/2015/05/19/asia/gallery/china-nail-houses/</w:t>
        </w:r>
      </w:hyperlink>
      <w:bookmarkStart w:id="0" w:name="_GoBack"/>
      <w:bookmarkEnd w:id="0"/>
    </w:p>
  </w:footnote>
  <w:footnote w:id="3">
    <w:p w14:paraId="78C51E65" w14:textId="08883A3C" w:rsidR="00A8370B" w:rsidRDefault="00A8370B" w:rsidP="00A8370B">
      <w:pPr>
        <w:pStyle w:val="FootnoteText"/>
      </w:pPr>
      <w:r>
        <w:rPr>
          <w:rStyle w:val="FootnoteReference"/>
        </w:rPr>
        <w:footnoteRef/>
      </w:r>
      <w:r>
        <w:t xml:space="preserve"> Lewis, David.</w:t>
      </w:r>
      <w:r w:rsidR="004631C4">
        <w:t xml:space="preserve"> </w:t>
      </w:r>
      <w:r>
        <w:t>Eminent Domain article</w:t>
      </w:r>
    </w:p>
  </w:footnote>
  <w:footnote w:id="4">
    <w:p w14:paraId="4E60EE96" w14:textId="349356C9" w:rsidR="00FB375C" w:rsidRDefault="00FB375C">
      <w:pPr>
        <w:pStyle w:val="FootnoteText"/>
      </w:pPr>
      <w:r>
        <w:rPr>
          <w:rStyle w:val="FootnoteReference"/>
        </w:rPr>
        <w:footnoteRef/>
      </w:r>
      <w:r>
        <w:t xml:space="preserve"> Franklin, Benjamin. “goodreads quotes.”</w:t>
      </w:r>
      <w:r w:rsidR="004631C4">
        <w:t xml:space="preserve"> </w:t>
      </w:r>
      <w:hyperlink r:id="rId3" w:history="1">
        <w:r w:rsidRPr="00AC5FEC">
          <w:rPr>
            <w:rStyle w:val="Hyperlink"/>
          </w:rPr>
          <w:t>http://www.goodreads.com/quotes/103000-without-continual-growth-and-progress-such-words-as-improvement-achievement</w:t>
        </w:r>
      </w:hyperlink>
    </w:p>
  </w:footnote>
  <w:footnote w:id="5">
    <w:p w14:paraId="2800D246" w14:textId="77777777" w:rsidR="00B77D5D" w:rsidRDefault="00B77D5D" w:rsidP="00B77D5D">
      <w:pPr>
        <w:pStyle w:val="FootnoteText"/>
      </w:pPr>
      <w:r>
        <w:rPr>
          <w:rStyle w:val="FootnoteReference"/>
        </w:rPr>
        <w:footnoteRef/>
      </w:r>
      <w:r>
        <w:t xml:space="preserve"> Operationally defined based on Clark Lorren’s article and various online definitions of “public” and “needs.”</w:t>
      </w:r>
    </w:p>
  </w:footnote>
  <w:footnote w:id="6">
    <w:p w14:paraId="0168B5CF" w14:textId="0B88EBFA" w:rsidR="00B77D5D" w:rsidRPr="00B24D97" w:rsidRDefault="00B77D5D" w:rsidP="00B77D5D">
      <w:pPr>
        <w:pStyle w:val="FootnoteText"/>
        <w:rPr>
          <w:color w:val="0000FF"/>
          <w:u w:val="single"/>
        </w:rPr>
      </w:pPr>
      <w:r>
        <w:rPr>
          <w:rStyle w:val="FootnoteReference"/>
        </w:rPr>
        <w:footnoteRef/>
      </w:r>
      <w:r>
        <w:t xml:space="preserve"> Clark, Lorren.</w:t>
      </w:r>
      <w:r w:rsidR="004631C4">
        <w:t xml:space="preserve"> </w:t>
      </w:r>
      <w:r>
        <w:t>“Definition of Want vs. Need.”</w:t>
      </w:r>
      <w:r w:rsidR="004631C4">
        <w:t xml:space="preserve"> </w:t>
      </w:r>
      <w:r>
        <w:t>Learning to Give.</w:t>
      </w:r>
      <w:r w:rsidR="004631C4">
        <w:t xml:space="preserve"> </w:t>
      </w:r>
      <w:hyperlink r:id="rId4" w:history="1">
        <w:r w:rsidRPr="00143C1F">
          <w:rPr>
            <w:rStyle w:val="Hyperlink"/>
          </w:rPr>
          <w:t>https://www.learningtogive.org/resources/definition-want-vs-need</w:t>
        </w:r>
      </w:hyperlink>
    </w:p>
  </w:footnote>
  <w:footnote w:id="7">
    <w:p w14:paraId="3E687699" w14:textId="69B4E173" w:rsidR="00B77D5D" w:rsidRPr="00B24D97" w:rsidRDefault="00B77D5D" w:rsidP="00B77D5D">
      <w:pPr>
        <w:pStyle w:val="FootnoteText"/>
        <w:rPr>
          <w:color w:val="0000FF"/>
          <w:u w:val="single"/>
        </w:rPr>
      </w:pPr>
      <w:r>
        <w:rPr>
          <w:rStyle w:val="FootnoteReference"/>
        </w:rPr>
        <w:footnoteRef/>
      </w:r>
      <w:r>
        <w:t xml:space="preserve"> Based on the dictionary.com definition of private property.</w:t>
      </w:r>
      <w:r w:rsidR="004631C4">
        <w:t xml:space="preserve"> </w:t>
      </w:r>
      <w:hyperlink r:id="rId5" w:history="1">
        <w:r w:rsidRPr="007B080B">
          <w:rPr>
            <w:rStyle w:val="Hyperlink"/>
          </w:rPr>
          <w:t>http://www.dictionary.com/browse/private-property</w:t>
        </w:r>
      </w:hyperlink>
    </w:p>
  </w:footnote>
  <w:footnote w:id="8">
    <w:p w14:paraId="551E4D47" w14:textId="77777777" w:rsidR="00B77D5D" w:rsidRDefault="00B77D5D" w:rsidP="00B77D5D">
      <w:pPr>
        <w:pStyle w:val="FootnoteText"/>
      </w:pPr>
      <w:r>
        <w:rPr>
          <w:rStyle w:val="FootnoteReference"/>
        </w:rPr>
        <w:footnoteRef/>
      </w:r>
      <w:r>
        <w:t xml:space="preserve"> Business Dictionary.</w:t>
      </w:r>
    </w:p>
  </w:footnote>
  <w:footnote w:id="9">
    <w:p w14:paraId="2B4D89F2" w14:textId="2846559F" w:rsidR="00B77D5D" w:rsidRPr="00A555A5" w:rsidRDefault="00B77D5D" w:rsidP="00B77D5D">
      <w:pPr>
        <w:pStyle w:val="FootnoteText"/>
      </w:pPr>
      <w:r w:rsidRPr="0074267A">
        <w:rPr>
          <w:rStyle w:val="FootnoteReference"/>
        </w:rPr>
        <w:footnoteRef/>
      </w:r>
      <w:r w:rsidRPr="0074267A">
        <w:t xml:space="preserve"> </w:t>
      </w:r>
      <w:r>
        <w:t xml:space="preserve">Titus, </w:t>
      </w:r>
      <w:r>
        <w:rPr>
          <w:rStyle w:val="Emphasis"/>
          <w:szCs w:val="18"/>
        </w:rPr>
        <w:t>Aaron</w:t>
      </w:r>
      <w:r w:rsidRPr="00A555A5">
        <w:rPr>
          <w:rStyle w:val="Emphasis"/>
        </w:rPr>
        <w:t>.</w:t>
      </w:r>
      <w:r w:rsidR="004631C4">
        <w:rPr>
          <w:rStyle w:val="Emphasis"/>
        </w:rPr>
        <w:t xml:space="preserve"> </w:t>
      </w:r>
      <w:r w:rsidRPr="00A555A5">
        <w:rPr>
          <w:rStyle w:val="Emphasis"/>
        </w:rPr>
        <w:t>“</w:t>
      </w:r>
      <w:r w:rsidRPr="00A555A5">
        <w:rPr>
          <w:rFonts w:cs="Lucida Sans Unicode"/>
        </w:rPr>
        <w:t>Is Personal Information Property?</w:t>
      </w:r>
      <w:r>
        <w:rPr>
          <w:rStyle w:val="Emphasis"/>
        </w:rPr>
        <w:t>”</w:t>
      </w:r>
      <w:r w:rsidR="004631C4">
        <w:rPr>
          <w:rStyle w:val="Emphasis"/>
        </w:rPr>
        <w:t xml:space="preserve"> </w:t>
      </w:r>
      <w:r>
        <w:rPr>
          <w:rStyle w:val="Emphasis"/>
        </w:rPr>
        <w:t>Because I am Here.</w:t>
      </w:r>
      <w:r w:rsidR="004631C4">
        <w:rPr>
          <w:rStyle w:val="Emphasis"/>
        </w:rPr>
        <w:t xml:space="preserve"> </w:t>
      </w:r>
      <w:hyperlink r:id="rId6" w:history="1">
        <w:r w:rsidRPr="007E2E3C">
          <w:rPr>
            <w:rStyle w:val="Hyperlink"/>
          </w:rPr>
          <w:t>http://www.aarontitus.net/blog/2009/01/17/is-personal-information-property/</w:t>
        </w:r>
      </w:hyperlink>
    </w:p>
  </w:footnote>
  <w:footnote w:id="10">
    <w:p w14:paraId="0C628406" w14:textId="1188EE67" w:rsidR="00C44EDB" w:rsidRDefault="00C44EDB">
      <w:pPr>
        <w:pStyle w:val="FootnoteText"/>
      </w:pPr>
      <w:r>
        <w:rPr>
          <w:rStyle w:val="FootnoteReference"/>
        </w:rPr>
        <w:footnoteRef/>
      </w:r>
      <w:r>
        <w:t xml:space="preserve"> Operationally defined</w:t>
      </w:r>
    </w:p>
  </w:footnote>
  <w:footnote w:id="11">
    <w:p w14:paraId="6A2E216F" w14:textId="51450D0B" w:rsidR="007C36AD" w:rsidRDefault="007C36AD">
      <w:pPr>
        <w:pStyle w:val="FootnoteText"/>
      </w:pPr>
      <w:r>
        <w:rPr>
          <w:rStyle w:val="FootnoteReference"/>
        </w:rPr>
        <w:footnoteRef/>
      </w:r>
      <w:r>
        <w:t xml:space="preserve"> Sterngold, James.</w:t>
      </w:r>
      <w:r w:rsidR="004631C4">
        <w:t xml:space="preserve"> </w:t>
      </w:r>
      <w:r>
        <w:t>“Narita Journal; An Airport Is Being Strangled by Relentless Foes.”</w:t>
      </w:r>
      <w:r w:rsidR="004631C4">
        <w:t xml:space="preserve"> </w:t>
      </w:r>
      <w:r>
        <w:t>The New York Times.</w:t>
      </w:r>
      <w:r w:rsidR="004631C4">
        <w:t xml:space="preserve"> </w:t>
      </w:r>
      <w:hyperlink r:id="rId7" w:history="1">
        <w:r w:rsidRPr="003E3B42">
          <w:rPr>
            <w:rStyle w:val="Hyperlink"/>
          </w:rPr>
          <w:t>http://www.nytimes.com/1989/09/26/world/narita-journal-an-airport-is-being-strangled-by-relentless-foes.html</w:t>
        </w:r>
      </w:hyperlink>
    </w:p>
  </w:footnote>
  <w:footnote w:id="12">
    <w:p w14:paraId="3B517055" w14:textId="31185D6B" w:rsidR="00826BA2" w:rsidRDefault="00826BA2">
      <w:pPr>
        <w:pStyle w:val="FootnoteText"/>
      </w:pPr>
      <w:r>
        <w:rPr>
          <w:rStyle w:val="FootnoteReference"/>
        </w:rPr>
        <w:footnoteRef/>
      </w:r>
      <w:r>
        <w:t xml:space="preserve"> Kelly, Tim.</w:t>
      </w:r>
      <w:r w:rsidR="004631C4">
        <w:t xml:space="preserve"> </w:t>
      </w:r>
      <w:r>
        <w:t>“Tokyo’s Airport Battle.”</w:t>
      </w:r>
      <w:r w:rsidR="004631C4">
        <w:t xml:space="preserve"> </w:t>
      </w:r>
      <w:r>
        <w:t>Forbes.</w:t>
      </w:r>
      <w:r w:rsidR="004631C4">
        <w:t xml:space="preserve"> </w:t>
      </w:r>
      <w:hyperlink r:id="rId8" w:history="1">
        <w:r w:rsidRPr="003E3B42">
          <w:rPr>
            <w:rStyle w:val="Hyperlink"/>
          </w:rPr>
          <w:t>http://www.forbes.com/2009/05/22/japan-narita-airport-tom-cruise-opinions-tokyo-dispatch.html</w:t>
        </w:r>
      </w:hyperlink>
    </w:p>
  </w:footnote>
  <w:footnote w:id="13">
    <w:p w14:paraId="46D9BD0E" w14:textId="272D971F" w:rsidR="00C626F1" w:rsidRDefault="00C626F1">
      <w:pPr>
        <w:pStyle w:val="FootnoteText"/>
      </w:pPr>
      <w:r>
        <w:rPr>
          <w:rStyle w:val="FootnoteReference"/>
        </w:rPr>
        <w:footnoteRef/>
      </w:r>
      <w:r>
        <w:t xml:space="preserve"> </w:t>
      </w:r>
      <w:r w:rsidR="00B34BFC">
        <w:t>Sterngold, James.</w:t>
      </w:r>
      <w:r w:rsidR="004631C4">
        <w:t xml:space="preserve"> </w:t>
      </w:r>
      <w:r w:rsidR="00B34BFC">
        <w:t>Narita Journal article.</w:t>
      </w:r>
    </w:p>
  </w:footnote>
  <w:footnote w:id="14">
    <w:p w14:paraId="2EF8B156" w14:textId="2F5F3DE3" w:rsidR="00B2338A" w:rsidRDefault="00515199">
      <w:pPr>
        <w:pStyle w:val="FootnoteText"/>
      </w:pPr>
      <w:r>
        <w:rPr>
          <w:rStyle w:val="FootnoteReference"/>
        </w:rPr>
        <w:footnoteRef/>
      </w:r>
      <w:r>
        <w:t xml:space="preserve"> </w:t>
      </w:r>
      <w:r w:rsidR="00B2338A">
        <w:t>Brull, Steven.</w:t>
      </w:r>
      <w:r w:rsidR="004631C4">
        <w:t xml:space="preserve"> </w:t>
      </w:r>
      <w:r w:rsidR="00B2338A">
        <w:t>“New $1.36 Billion Terminal Is No Cure-All: Tokyo’s Troubled Airport.”</w:t>
      </w:r>
      <w:r w:rsidR="004631C4">
        <w:t xml:space="preserve"> </w:t>
      </w:r>
      <w:hyperlink r:id="rId9" w:history="1">
        <w:r w:rsidR="00B2338A" w:rsidRPr="003E3B42">
          <w:rPr>
            <w:rStyle w:val="Hyperlink"/>
          </w:rPr>
          <w:t>http://www.nytimes.com/1992/12/03/news/03iht-nari.html</w:t>
        </w:r>
      </w:hyperlink>
    </w:p>
  </w:footnote>
  <w:footnote w:id="15">
    <w:p w14:paraId="3E23CEE9" w14:textId="1CF5E7A3" w:rsidR="00393C9C" w:rsidRDefault="00393C9C">
      <w:pPr>
        <w:pStyle w:val="FootnoteText"/>
      </w:pPr>
      <w:r>
        <w:rPr>
          <w:rStyle w:val="FootnoteReference"/>
        </w:rPr>
        <w:footnoteRef/>
      </w:r>
      <w:r>
        <w:t xml:space="preserve"> Sim, David.</w:t>
      </w:r>
      <w:r w:rsidR="004631C4">
        <w:t xml:space="preserve"> </w:t>
      </w:r>
      <w:r>
        <w:t>“China’s nail houses: Defiant homeowners who refuse to make way for progress [Photos].”</w:t>
      </w:r>
      <w:r w:rsidR="004631C4">
        <w:t xml:space="preserve"> </w:t>
      </w:r>
      <w:r>
        <w:t>International Business Times.</w:t>
      </w:r>
      <w:r w:rsidR="004631C4">
        <w:t xml:space="preserve"> </w:t>
      </w:r>
      <w:hyperlink r:id="rId10" w:history="1">
        <w:r w:rsidRPr="003E3B42">
          <w:rPr>
            <w:rStyle w:val="Hyperlink"/>
          </w:rPr>
          <w:t>http://www.ibtimes.co.uk/chinas-nail-houses-defiant-homeowners-who-refuse-move-out-make-way-progress-photos-1512027</w:t>
        </w:r>
      </w:hyperlink>
    </w:p>
  </w:footnote>
  <w:footnote w:id="16">
    <w:p w14:paraId="3EFFF4F9" w14:textId="1F541935" w:rsidR="00251EBD" w:rsidRDefault="00251EBD">
      <w:pPr>
        <w:pStyle w:val="FootnoteText"/>
      </w:pPr>
      <w:r>
        <w:rPr>
          <w:rStyle w:val="FootnoteReference"/>
        </w:rPr>
        <w:footnoteRef/>
      </w:r>
      <w:r>
        <w:t xml:space="preserve"> Ibid.</w:t>
      </w:r>
    </w:p>
  </w:footnote>
  <w:footnote w:id="17">
    <w:p w14:paraId="34FE0962" w14:textId="6D705A6F" w:rsidR="00D307E2" w:rsidRDefault="00D307E2" w:rsidP="00D307E2">
      <w:pPr>
        <w:pStyle w:val="FootnoteText"/>
      </w:pPr>
      <w:r>
        <w:rPr>
          <w:rStyle w:val="FootnoteReference"/>
        </w:rPr>
        <w:footnoteRef/>
      </w:r>
      <w:r>
        <w:t xml:space="preserve"> Lewis, David.</w:t>
      </w:r>
      <w:r w:rsidR="004631C4">
        <w:t xml:space="preserve"> </w:t>
      </w:r>
      <w:r>
        <w:t>“Eminent Domain: Still a Useful Tool Despite Its Recent Thrashing.”</w:t>
      </w:r>
      <w:r w:rsidR="004631C4">
        <w:t xml:space="preserve"> </w:t>
      </w:r>
      <w:r>
        <w:t>Planetizen.</w:t>
      </w:r>
      <w:r w:rsidR="004631C4">
        <w:t xml:space="preserve"> </w:t>
      </w:r>
      <w:hyperlink r:id="rId11" w:history="1">
        <w:r w:rsidRPr="00C16BC0">
          <w:rPr>
            <w:rStyle w:val="Hyperlink"/>
          </w:rPr>
          <w:t>http://www.planetizen.com/node/21109</w:t>
        </w:r>
      </w:hyperlink>
    </w:p>
  </w:footnote>
  <w:footnote w:id="18">
    <w:p w14:paraId="46A1C237" w14:textId="38864913" w:rsidR="00351302" w:rsidRDefault="00351302" w:rsidP="00351302">
      <w:pPr>
        <w:pStyle w:val="FootnoteText"/>
      </w:pPr>
      <w:r>
        <w:rPr>
          <w:rStyle w:val="FootnoteReference"/>
        </w:rPr>
        <w:footnoteRef/>
      </w:r>
      <w:r>
        <w:t xml:space="preserve"> Lewis, David.</w:t>
      </w:r>
      <w:r w:rsidR="004631C4">
        <w:t xml:space="preserve"> </w:t>
      </w:r>
      <w:r>
        <w:t>“Eminent Domain: Still a Useful Tool Despite Its Recent Thrashing.”</w:t>
      </w:r>
      <w:r w:rsidR="004631C4">
        <w:t xml:space="preserve"> </w:t>
      </w:r>
      <w:r>
        <w:t>Planetizen.</w:t>
      </w:r>
      <w:r w:rsidR="004631C4">
        <w:t xml:space="preserve"> </w:t>
      </w:r>
      <w:hyperlink r:id="rId12" w:history="1">
        <w:r w:rsidRPr="00C16BC0">
          <w:rPr>
            <w:rStyle w:val="Hyperlink"/>
          </w:rPr>
          <w:t>http://www.planetizen.com/node/21109</w:t>
        </w:r>
      </w:hyperlink>
    </w:p>
  </w:footnote>
  <w:footnote w:id="19">
    <w:p w14:paraId="477E34BD" w14:textId="7CC57885" w:rsidR="00394F1E" w:rsidRDefault="00394F1E" w:rsidP="00394F1E">
      <w:pPr>
        <w:pStyle w:val="FootnoteText"/>
      </w:pPr>
      <w:r>
        <w:rPr>
          <w:rStyle w:val="FootnoteReference"/>
        </w:rPr>
        <w:footnoteRef/>
      </w:r>
      <w:r>
        <w:t xml:space="preserve"> “Responsible Use of Eminent Domain.”</w:t>
      </w:r>
      <w:r w:rsidR="004631C4">
        <w:t xml:space="preserve"> </w:t>
      </w:r>
      <w:r>
        <w:t>The New York Times.</w:t>
      </w:r>
      <w:r w:rsidR="004631C4">
        <w:t xml:space="preserve"> </w:t>
      </w:r>
      <w:hyperlink r:id="rId13" w:history="1">
        <w:r w:rsidRPr="00E31B15">
          <w:rPr>
            <w:rStyle w:val="Hyperlink"/>
          </w:rPr>
          <w:t>http://www.nytimes.com/2006/06/26/opinion/26mon3.html</w:t>
        </w:r>
      </w:hyperlink>
    </w:p>
  </w:footnote>
  <w:footnote w:id="20">
    <w:p w14:paraId="4FBA209C" w14:textId="20E09BB8" w:rsidR="00394F1E" w:rsidRDefault="00394F1E" w:rsidP="00394F1E">
      <w:pPr>
        <w:pStyle w:val="FootnoteText"/>
      </w:pPr>
      <w:r>
        <w:rPr>
          <w:rStyle w:val="FootnoteReference"/>
        </w:rPr>
        <w:footnoteRef/>
      </w:r>
      <w:r>
        <w:t xml:space="preserve"> Lewis, David.</w:t>
      </w:r>
      <w:r w:rsidR="004631C4">
        <w:t xml:space="preserve"> </w:t>
      </w:r>
      <w:r>
        <w:t>Eminent Domain article</w:t>
      </w:r>
    </w:p>
  </w:footnote>
  <w:footnote w:id="21">
    <w:p w14:paraId="327EC075" w14:textId="618167B2" w:rsidR="000F3D61" w:rsidRDefault="000F3D61">
      <w:pPr>
        <w:pStyle w:val="FootnoteText"/>
      </w:pPr>
      <w:r>
        <w:rPr>
          <w:rStyle w:val="FootnoteReference"/>
        </w:rPr>
        <w:footnoteRef/>
      </w:r>
      <w:r>
        <w:t xml:space="preserve"> “History of the Federal Use of Eminent Domain.”</w:t>
      </w:r>
      <w:r w:rsidR="004631C4">
        <w:t xml:space="preserve"> </w:t>
      </w:r>
      <w:r>
        <w:t>The United States Department of Justice.</w:t>
      </w:r>
      <w:r w:rsidR="004631C4">
        <w:t xml:space="preserve"> </w:t>
      </w:r>
      <w:hyperlink r:id="rId14" w:history="1">
        <w:r w:rsidRPr="002E765F">
          <w:rPr>
            <w:rStyle w:val="Hyperlink"/>
          </w:rPr>
          <w:t>https://www.justice.gov/enrd/history-federal-use-eminent-domain</w:t>
        </w:r>
      </w:hyperlink>
    </w:p>
  </w:footnote>
  <w:footnote w:id="22">
    <w:p w14:paraId="15166EFA" w14:textId="180E3980" w:rsidR="00351A14" w:rsidRDefault="00351A14">
      <w:pPr>
        <w:pStyle w:val="FootnoteText"/>
      </w:pPr>
      <w:r>
        <w:rPr>
          <w:rStyle w:val="FootnoteReference"/>
        </w:rPr>
        <w:footnoteRef/>
      </w:r>
      <w:r>
        <w:t xml:space="preserve"> “UNITED STATES v. GREAT FALLS MANUF’G CO.”</w:t>
      </w:r>
      <w:r w:rsidR="004631C4">
        <w:t xml:space="preserve"> </w:t>
      </w:r>
      <w:r>
        <w:t>Legal Information Institute.</w:t>
      </w:r>
      <w:r w:rsidR="004631C4">
        <w:t xml:space="preserve"> </w:t>
      </w:r>
      <w:hyperlink r:id="rId15" w:history="1">
        <w:r w:rsidRPr="002E765F">
          <w:rPr>
            <w:rStyle w:val="Hyperlink"/>
          </w:rPr>
          <w:t>https://www.law.cornell.edu/supremecourt/text/112/645</w:t>
        </w:r>
      </w:hyperlink>
    </w:p>
  </w:footnote>
  <w:footnote w:id="23">
    <w:p w14:paraId="134E5986" w14:textId="28022459" w:rsidR="005747B0" w:rsidRPr="005747B0" w:rsidRDefault="00FE3288">
      <w:pPr>
        <w:pStyle w:val="FootnoteText"/>
      </w:pPr>
      <w:r>
        <w:rPr>
          <w:rStyle w:val="FootnoteReference"/>
        </w:rPr>
        <w:footnoteRef/>
      </w:r>
      <w:r>
        <w:t xml:space="preserve"> “K</w:t>
      </w:r>
      <w:r w:rsidR="005747B0">
        <w:t>OHL v. US.</w:t>
      </w:r>
      <w:r>
        <w:t>”</w:t>
      </w:r>
      <w:r w:rsidR="004631C4">
        <w:t xml:space="preserve"> </w:t>
      </w:r>
      <w:r w:rsidR="005747B0">
        <w:t>FindLaw.</w:t>
      </w:r>
      <w:r w:rsidR="004631C4">
        <w:t xml:space="preserve"> </w:t>
      </w:r>
      <w:hyperlink r:id="rId16" w:history="1">
        <w:r w:rsidR="005747B0" w:rsidRPr="002E765F">
          <w:rPr>
            <w:rStyle w:val="Hyperlink"/>
          </w:rPr>
          <w:t>http://caselaw.findlaw.com/us-supreme-court/91/367.html</w:t>
        </w:r>
      </w:hyperlink>
    </w:p>
  </w:footnote>
  <w:footnote w:id="24">
    <w:p w14:paraId="3519FD28" w14:textId="13A33946" w:rsidR="00745B66" w:rsidRDefault="00745B66">
      <w:pPr>
        <w:pStyle w:val="FootnoteText"/>
      </w:pPr>
      <w:r>
        <w:rPr>
          <w:rStyle w:val="FootnoteReference"/>
        </w:rPr>
        <w:footnoteRef/>
      </w:r>
      <w:r>
        <w:t xml:space="preserve"> “SHARP v. US.”</w:t>
      </w:r>
      <w:r w:rsidR="004631C4">
        <w:t xml:space="preserve"> </w:t>
      </w:r>
      <w:r>
        <w:t>FindLaw.</w:t>
      </w:r>
      <w:r w:rsidR="004631C4">
        <w:t xml:space="preserve"> </w:t>
      </w:r>
      <w:hyperlink r:id="rId17" w:history="1">
        <w:r w:rsidRPr="002E765F">
          <w:rPr>
            <w:rStyle w:val="Hyperlink"/>
          </w:rPr>
          <w:t>http://caselaw.findlaw.com/us-supreme-court/191/341.html</w:t>
        </w:r>
      </w:hyperlink>
    </w:p>
  </w:footnote>
  <w:footnote w:id="25">
    <w:p w14:paraId="371EF1C4" w14:textId="3157E415" w:rsidR="00D625EF" w:rsidRDefault="00D625EF">
      <w:pPr>
        <w:pStyle w:val="FootnoteText"/>
      </w:pPr>
      <w:r>
        <w:rPr>
          <w:rStyle w:val="FootnoteReference"/>
        </w:rPr>
        <w:footnoteRef/>
      </w:r>
      <w:r>
        <w:t xml:space="preserve"> “Jewish property seizures.”</w:t>
      </w:r>
      <w:r w:rsidR="004631C4">
        <w:t xml:space="preserve"> </w:t>
      </w:r>
      <w:r>
        <w:t>Alpha History.</w:t>
      </w:r>
      <w:r w:rsidR="004631C4">
        <w:t xml:space="preserve"> </w:t>
      </w:r>
      <w:hyperlink r:id="rId18" w:history="1">
        <w:r w:rsidRPr="002D29DF">
          <w:rPr>
            <w:rStyle w:val="Hyperlink"/>
          </w:rPr>
          <w:t>http://alphahistory.com/holocaust/jewish-property-seizures/</w:t>
        </w:r>
      </w:hyperlink>
    </w:p>
  </w:footnote>
  <w:footnote w:id="26">
    <w:p w14:paraId="58DC9504" w14:textId="02DD78A2" w:rsidR="00CE48EA" w:rsidRDefault="00CE48EA">
      <w:pPr>
        <w:pStyle w:val="FootnoteText"/>
      </w:pPr>
      <w:r>
        <w:rPr>
          <w:rStyle w:val="FootnoteReference"/>
        </w:rPr>
        <w:footnoteRef/>
      </w:r>
      <w:r>
        <w:t xml:space="preserve"> Sterngold, James.</w:t>
      </w:r>
      <w:r w:rsidR="004631C4">
        <w:t xml:space="preserve"> </w:t>
      </w:r>
      <w:r>
        <w:t>“Narita Journal; An Airport Is Being Strangled by Relentless Foes.”</w:t>
      </w:r>
      <w:r w:rsidR="004631C4">
        <w:t xml:space="preserve"> </w:t>
      </w:r>
      <w:r>
        <w:t>The New York Times.</w:t>
      </w:r>
      <w:r w:rsidR="004631C4">
        <w:t xml:space="preserve"> </w:t>
      </w:r>
      <w:hyperlink r:id="rId19" w:history="1">
        <w:r w:rsidRPr="003E3B42">
          <w:rPr>
            <w:rStyle w:val="Hyperlink"/>
          </w:rPr>
          <w:t>http://www.nytimes.com/1989/09/26/world/narita-journal-an-airport-is-being-strangled-by-relentless-foes.html</w:t>
        </w:r>
      </w:hyperlink>
    </w:p>
  </w:footnote>
  <w:footnote w:id="27">
    <w:p w14:paraId="630C71E3" w14:textId="7B60CDB0" w:rsidR="005747E5" w:rsidRDefault="00697307">
      <w:pPr>
        <w:pStyle w:val="FootnoteText"/>
      </w:pPr>
      <w:r>
        <w:rPr>
          <w:rStyle w:val="FootnoteReference"/>
        </w:rPr>
        <w:footnoteRef/>
      </w:r>
      <w:r>
        <w:t xml:space="preserve"> Sim, David.</w:t>
      </w:r>
      <w:r w:rsidR="004631C4">
        <w:t xml:space="preserve"> </w:t>
      </w:r>
      <w:r>
        <w:t>“China’s nail houses: Homeowners who refuse to leave Shanghai’s partly demolished Guangfuli neighbourhood.”</w:t>
      </w:r>
      <w:r w:rsidR="004631C4">
        <w:t xml:space="preserve"> </w:t>
      </w:r>
      <w:r>
        <w:t>International Business Times.</w:t>
      </w:r>
      <w:r w:rsidR="004631C4">
        <w:t xml:space="preserve"> </w:t>
      </w:r>
      <w:hyperlink r:id="rId20" w:history="1">
        <w:r w:rsidR="005747E5" w:rsidRPr="009605AC">
          <w:rPr>
            <w:rStyle w:val="Hyperlink"/>
          </w:rPr>
          <w:t>http://www.ibtimes.co.uk/chinas-nail-houses-homeowners-refuse-leave-shanghais-partly-demolished-guangfuli-neighbourhood-1558447</w:t>
        </w:r>
      </w:hyperlink>
    </w:p>
  </w:footnote>
  <w:footnote w:id="28">
    <w:p w14:paraId="6AF59C3D" w14:textId="63DDBF72" w:rsidR="00B21954" w:rsidRDefault="00B21954">
      <w:pPr>
        <w:pStyle w:val="FootnoteText"/>
      </w:pPr>
      <w:r>
        <w:rPr>
          <w:rStyle w:val="FootnoteReference"/>
        </w:rPr>
        <w:footnoteRef/>
      </w:r>
      <w:r>
        <w:t xml:space="preserve"> Jenks, Jayson.</w:t>
      </w:r>
      <w:r w:rsidR="004631C4">
        <w:t xml:space="preserve"> </w:t>
      </w:r>
      <w:r>
        <w:t>“Even in death, ‘Up’ house owner Edith Macefield remains a mystery.”</w:t>
      </w:r>
      <w:r w:rsidR="004631C4">
        <w:t xml:space="preserve"> </w:t>
      </w:r>
      <w:r>
        <w:t>The Seattle Times.</w:t>
      </w:r>
      <w:r w:rsidR="004631C4">
        <w:t xml:space="preserve"> </w:t>
      </w:r>
      <w:hyperlink r:id="rId21" w:history="1">
        <w:r w:rsidRPr="009605AC">
          <w:rPr>
            <w:rStyle w:val="Hyperlink"/>
          </w:rPr>
          <w:t>http://www.seattletimes.com/pacific-nw-magazine/searching-for-edith-macefield/</w:t>
        </w:r>
      </w:hyperlink>
    </w:p>
  </w:footnote>
  <w:footnote w:id="29">
    <w:p w14:paraId="51DB2C60" w14:textId="67B91F8C" w:rsidR="00570B26" w:rsidRDefault="00570B26" w:rsidP="00570B26">
      <w:pPr>
        <w:pStyle w:val="FootnoteText"/>
      </w:pPr>
      <w:r>
        <w:rPr>
          <w:rStyle w:val="FootnoteReference"/>
        </w:rPr>
        <w:footnoteRef/>
      </w:r>
      <w:r>
        <w:t xml:space="preserve"> Kick, Russ.</w:t>
      </w:r>
      <w:r w:rsidR="004631C4">
        <w:t xml:space="preserve"> </w:t>
      </w:r>
      <w:r>
        <w:t>“The Government Can Take Your House and Land, Then Sell Them to Private Corporations.”</w:t>
      </w:r>
      <w:r w:rsidR="004631C4">
        <w:t xml:space="preserve"> </w:t>
      </w:r>
      <w:r>
        <w:t>Disinfo.</w:t>
      </w:r>
      <w:r w:rsidR="004631C4">
        <w:t xml:space="preserve"> </w:t>
      </w:r>
      <w:hyperlink r:id="rId22" w:history="1">
        <w:r w:rsidRPr="003E3B42">
          <w:rPr>
            <w:rStyle w:val="Hyperlink"/>
          </w:rPr>
          <w:t>http://disinfo.com/2010/03/the-government-can-take-your-house-and-land-then-sell-them-to-private-corporations/</w:t>
        </w:r>
      </w:hyperlink>
    </w:p>
  </w:footnote>
  <w:footnote w:id="30">
    <w:p w14:paraId="76805DB1" w14:textId="44651B94" w:rsidR="006E25D8" w:rsidRDefault="009F67BA">
      <w:pPr>
        <w:pStyle w:val="FootnoteText"/>
      </w:pPr>
      <w:r>
        <w:rPr>
          <w:rStyle w:val="FootnoteReference"/>
        </w:rPr>
        <w:footnoteRef/>
      </w:r>
      <w:r>
        <w:t xml:space="preserve"> Hathaway, Jesse.</w:t>
      </w:r>
      <w:r w:rsidR="004631C4">
        <w:t xml:space="preserve"> </w:t>
      </w:r>
      <w:r>
        <w:t>“Reevaluating Eminent Domain’s Benefits Necessary for Economic Success.”</w:t>
      </w:r>
      <w:r w:rsidR="004631C4">
        <w:t xml:space="preserve"> </w:t>
      </w:r>
      <w:r>
        <w:t>Inside Sources.</w:t>
      </w:r>
      <w:r w:rsidR="004631C4">
        <w:t xml:space="preserve"> </w:t>
      </w:r>
      <w:hyperlink r:id="rId23" w:history="1">
        <w:r w:rsidR="006E25D8" w:rsidRPr="009605AC">
          <w:rPr>
            <w:rStyle w:val="Hyperlink"/>
          </w:rPr>
          <w:t>http://www.insidesources.com/reevaluating-whether-eminent-domains-benefits-are-necessary-for-economic-success/</w:t>
        </w:r>
      </w:hyperlink>
    </w:p>
  </w:footnote>
  <w:footnote w:id="31">
    <w:p w14:paraId="554AA8BE" w14:textId="69515D5C" w:rsidR="0042382C" w:rsidRDefault="0042382C" w:rsidP="0042382C">
      <w:pPr>
        <w:pStyle w:val="FootnoteText"/>
      </w:pPr>
      <w:r>
        <w:rPr>
          <w:rStyle w:val="FootnoteReference"/>
        </w:rPr>
        <w:footnoteRef/>
      </w:r>
      <w:r>
        <w:t xml:space="preserve"> </w:t>
      </w:r>
      <w:r w:rsidR="00741410">
        <w:t>Ibid.</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77777777"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13224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B281044"/>
    <w:lvl w:ilvl="0">
      <w:start w:val="1"/>
      <w:numFmt w:val="decimal"/>
      <w:lvlText w:val="%1."/>
      <w:lvlJc w:val="left"/>
      <w:pPr>
        <w:tabs>
          <w:tab w:val="num" w:pos="1800"/>
        </w:tabs>
        <w:ind w:left="1800" w:hanging="360"/>
      </w:pPr>
    </w:lvl>
  </w:abstractNum>
  <w:abstractNum w:abstractNumId="2">
    <w:nsid w:val="FFFFFF7D"/>
    <w:multiLevelType w:val="singleLevel"/>
    <w:tmpl w:val="6A64EA32"/>
    <w:lvl w:ilvl="0">
      <w:start w:val="1"/>
      <w:numFmt w:val="decimal"/>
      <w:lvlText w:val="%1."/>
      <w:lvlJc w:val="left"/>
      <w:pPr>
        <w:tabs>
          <w:tab w:val="num" w:pos="1440"/>
        </w:tabs>
        <w:ind w:left="1440" w:hanging="360"/>
      </w:pPr>
    </w:lvl>
  </w:abstractNum>
  <w:abstractNum w:abstractNumId="3">
    <w:nsid w:val="FFFFFF7E"/>
    <w:multiLevelType w:val="singleLevel"/>
    <w:tmpl w:val="0EF89826"/>
    <w:lvl w:ilvl="0">
      <w:start w:val="1"/>
      <w:numFmt w:val="decimal"/>
      <w:lvlText w:val="%1."/>
      <w:lvlJc w:val="left"/>
      <w:pPr>
        <w:tabs>
          <w:tab w:val="num" w:pos="1080"/>
        </w:tabs>
        <w:ind w:left="1080" w:hanging="360"/>
      </w:pPr>
    </w:lvl>
  </w:abstractNum>
  <w:abstractNum w:abstractNumId="4">
    <w:nsid w:val="FFFFFF7F"/>
    <w:multiLevelType w:val="singleLevel"/>
    <w:tmpl w:val="7802774A"/>
    <w:lvl w:ilvl="0">
      <w:start w:val="1"/>
      <w:numFmt w:val="decimal"/>
      <w:lvlText w:val="%1."/>
      <w:lvlJc w:val="left"/>
      <w:pPr>
        <w:tabs>
          <w:tab w:val="num" w:pos="720"/>
        </w:tabs>
        <w:ind w:left="720" w:hanging="360"/>
      </w:pPr>
    </w:lvl>
  </w:abstractNum>
  <w:abstractNum w:abstractNumId="5">
    <w:nsid w:val="FFFFFF80"/>
    <w:multiLevelType w:val="singleLevel"/>
    <w:tmpl w:val="CAEE96E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2CE666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AB30E65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C0492A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9DA5790"/>
    <w:lvl w:ilvl="0">
      <w:start w:val="1"/>
      <w:numFmt w:val="decimal"/>
      <w:lvlText w:val="%1."/>
      <w:lvlJc w:val="left"/>
      <w:pPr>
        <w:tabs>
          <w:tab w:val="num" w:pos="360"/>
        </w:tabs>
        <w:ind w:left="360" w:hanging="360"/>
      </w:pPr>
    </w:lvl>
  </w:abstractNum>
  <w:abstractNum w:abstractNumId="10">
    <w:nsid w:val="FFFFFF89"/>
    <w:multiLevelType w:val="singleLevel"/>
    <w:tmpl w:val="D376D4B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4"/>
  </w:num>
  <w:num w:numId="13">
    <w:abstractNumId w:val="11"/>
  </w:num>
  <w:num w:numId="14">
    <w:abstractNumId w:val="14"/>
    <w:lvlOverride w:ilvl="0">
      <w:startOverride w:val="1"/>
    </w:lvlOverride>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21"/>
    <w:rsid w:val="00000BD5"/>
    <w:rsid w:val="000020E2"/>
    <w:rsid w:val="000162E5"/>
    <w:rsid w:val="000204EA"/>
    <w:rsid w:val="000246D5"/>
    <w:rsid w:val="00027B3D"/>
    <w:rsid w:val="000565DD"/>
    <w:rsid w:val="000603C4"/>
    <w:rsid w:val="00063A85"/>
    <w:rsid w:val="00077E43"/>
    <w:rsid w:val="00081F50"/>
    <w:rsid w:val="000857B5"/>
    <w:rsid w:val="000924FA"/>
    <w:rsid w:val="000950FB"/>
    <w:rsid w:val="000A6047"/>
    <w:rsid w:val="000A6EA9"/>
    <w:rsid w:val="000E3E5D"/>
    <w:rsid w:val="000E47A7"/>
    <w:rsid w:val="000F345A"/>
    <w:rsid w:val="000F3D61"/>
    <w:rsid w:val="000F5D9F"/>
    <w:rsid w:val="00114199"/>
    <w:rsid w:val="00115B1C"/>
    <w:rsid w:val="001331BE"/>
    <w:rsid w:val="0014669C"/>
    <w:rsid w:val="00181344"/>
    <w:rsid w:val="00186930"/>
    <w:rsid w:val="00191D95"/>
    <w:rsid w:val="001970DC"/>
    <w:rsid w:val="001C7B90"/>
    <w:rsid w:val="001D1B02"/>
    <w:rsid w:val="001D31C1"/>
    <w:rsid w:val="001D3404"/>
    <w:rsid w:val="001D4EEB"/>
    <w:rsid w:val="00203971"/>
    <w:rsid w:val="00206D86"/>
    <w:rsid w:val="00211689"/>
    <w:rsid w:val="00222A6A"/>
    <w:rsid w:val="00226B58"/>
    <w:rsid w:val="00234D35"/>
    <w:rsid w:val="00237A9C"/>
    <w:rsid w:val="002464F3"/>
    <w:rsid w:val="00251EBD"/>
    <w:rsid w:val="00257B02"/>
    <w:rsid w:val="00260C42"/>
    <w:rsid w:val="00274373"/>
    <w:rsid w:val="00276268"/>
    <w:rsid w:val="00280FB9"/>
    <w:rsid w:val="002832BA"/>
    <w:rsid w:val="00285A4B"/>
    <w:rsid w:val="0029082E"/>
    <w:rsid w:val="002A6B97"/>
    <w:rsid w:val="002B030F"/>
    <w:rsid w:val="002C2BD8"/>
    <w:rsid w:val="002C3708"/>
    <w:rsid w:val="002C3B80"/>
    <w:rsid w:val="002C4D57"/>
    <w:rsid w:val="002C7AAB"/>
    <w:rsid w:val="002D1E30"/>
    <w:rsid w:val="002E0E21"/>
    <w:rsid w:val="002E1649"/>
    <w:rsid w:val="00303B6E"/>
    <w:rsid w:val="00311F33"/>
    <w:rsid w:val="00316C3B"/>
    <w:rsid w:val="00330141"/>
    <w:rsid w:val="00335540"/>
    <w:rsid w:val="00351302"/>
    <w:rsid w:val="00351A14"/>
    <w:rsid w:val="003550A7"/>
    <w:rsid w:val="00360E05"/>
    <w:rsid w:val="00372214"/>
    <w:rsid w:val="00377E6D"/>
    <w:rsid w:val="003860D3"/>
    <w:rsid w:val="00392C96"/>
    <w:rsid w:val="00393C9C"/>
    <w:rsid w:val="00394F1E"/>
    <w:rsid w:val="003B2176"/>
    <w:rsid w:val="003B69B3"/>
    <w:rsid w:val="003C2969"/>
    <w:rsid w:val="003C65A7"/>
    <w:rsid w:val="003D34A3"/>
    <w:rsid w:val="003D631A"/>
    <w:rsid w:val="003D7053"/>
    <w:rsid w:val="003E1625"/>
    <w:rsid w:val="003E649E"/>
    <w:rsid w:val="003F1F7A"/>
    <w:rsid w:val="00403ADC"/>
    <w:rsid w:val="0040462D"/>
    <w:rsid w:val="004118A0"/>
    <w:rsid w:val="00411FCF"/>
    <w:rsid w:val="0042260D"/>
    <w:rsid w:val="0042382C"/>
    <w:rsid w:val="00425919"/>
    <w:rsid w:val="004316DE"/>
    <w:rsid w:val="00440185"/>
    <w:rsid w:val="00443980"/>
    <w:rsid w:val="00444A36"/>
    <w:rsid w:val="00455144"/>
    <w:rsid w:val="00456284"/>
    <w:rsid w:val="00456CE4"/>
    <w:rsid w:val="00457B0A"/>
    <w:rsid w:val="004631C4"/>
    <w:rsid w:val="0046396D"/>
    <w:rsid w:val="004734BF"/>
    <w:rsid w:val="004818DF"/>
    <w:rsid w:val="0049135B"/>
    <w:rsid w:val="00492729"/>
    <w:rsid w:val="004A0251"/>
    <w:rsid w:val="004A262F"/>
    <w:rsid w:val="004A5084"/>
    <w:rsid w:val="004A693A"/>
    <w:rsid w:val="004C2154"/>
    <w:rsid w:val="004C507E"/>
    <w:rsid w:val="004D36AF"/>
    <w:rsid w:val="004E1A98"/>
    <w:rsid w:val="004E2A94"/>
    <w:rsid w:val="004E61FC"/>
    <w:rsid w:val="00513541"/>
    <w:rsid w:val="00513DD7"/>
    <w:rsid w:val="00515199"/>
    <w:rsid w:val="00517404"/>
    <w:rsid w:val="00522123"/>
    <w:rsid w:val="005242B5"/>
    <w:rsid w:val="00555E8F"/>
    <w:rsid w:val="005659DB"/>
    <w:rsid w:val="00570B26"/>
    <w:rsid w:val="00572482"/>
    <w:rsid w:val="005747B0"/>
    <w:rsid w:val="005747E5"/>
    <w:rsid w:val="005918B7"/>
    <w:rsid w:val="005942E9"/>
    <w:rsid w:val="00594FDF"/>
    <w:rsid w:val="00596A98"/>
    <w:rsid w:val="005A1E46"/>
    <w:rsid w:val="005B0721"/>
    <w:rsid w:val="005C0CC1"/>
    <w:rsid w:val="005D0E22"/>
    <w:rsid w:val="005D3312"/>
    <w:rsid w:val="005E7D74"/>
    <w:rsid w:val="005F057A"/>
    <w:rsid w:val="005F53C5"/>
    <w:rsid w:val="005F6A8E"/>
    <w:rsid w:val="006023FE"/>
    <w:rsid w:val="00607E01"/>
    <w:rsid w:val="00607F72"/>
    <w:rsid w:val="00611899"/>
    <w:rsid w:val="006177ED"/>
    <w:rsid w:val="00641121"/>
    <w:rsid w:val="006557B9"/>
    <w:rsid w:val="0066743E"/>
    <w:rsid w:val="006807D7"/>
    <w:rsid w:val="00683F1F"/>
    <w:rsid w:val="00692466"/>
    <w:rsid w:val="00697307"/>
    <w:rsid w:val="006975C5"/>
    <w:rsid w:val="00697F3B"/>
    <w:rsid w:val="006A3DBA"/>
    <w:rsid w:val="006C06F9"/>
    <w:rsid w:val="006D5E58"/>
    <w:rsid w:val="006D66F7"/>
    <w:rsid w:val="006E25D8"/>
    <w:rsid w:val="006F060A"/>
    <w:rsid w:val="00717E2D"/>
    <w:rsid w:val="0072226B"/>
    <w:rsid w:val="00727205"/>
    <w:rsid w:val="00730E8D"/>
    <w:rsid w:val="00737CDC"/>
    <w:rsid w:val="007405F8"/>
    <w:rsid w:val="00741410"/>
    <w:rsid w:val="00742481"/>
    <w:rsid w:val="00742DD0"/>
    <w:rsid w:val="007434B0"/>
    <w:rsid w:val="00745B66"/>
    <w:rsid w:val="007470F7"/>
    <w:rsid w:val="007529F7"/>
    <w:rsid w:val="00752E16"/>
    <w:rsid w:val="00753527"/>
    <w:rsid w:val="007541E1"/>
    <w:rsid w:val="00762AC8"/>
    <w:rsid w:val="00773DCA"/>
    <w:rsid w:val="00777F95"/>
    <w:rsid w:val="00785A0E"/>
    <w:rsid w:val="00787CA8"/>
    <w:rsid w:val="007949D8"/>
    <w:rsid w:val="007A1BD1"/>
    <w:rsid w:val="007A450F"/>
    <w:rsid w:val="007A6BA8"/>
    <w:rsid w:val="007B3CE2"/>
    <w:rsid w:val="007C1005"/>
    <w:rsid w:val="007C36AD"/>
    <w:rsid w:val="007C4128"/>
    <w:rsid w:val="007D3505"/>
    <w:rsid w:val="007E1DFE"/>
    <w:rsid w:val="007E3205"/>
    <w:rsid w:val="007E3D88"/>
    <w:rsid w:val="007E545E"/>
    <w:rsid w:val="007F5EE4"/>
    <w:rsid w:val="00800671"/>
    <w:rsid w:val="00803101"/>
    <w:rsid w:val="008076A8"/>
    <w:rsid w:val="0080783F"/>
    <w:rsid w:val="008152F7"/>
    <w:rsid w:val="00826218"/>
    <w:rsid w:val="00826BA2"/>
    <w:rsid w:val="008300AE"/>
    <w:rsid w:val="00831D93"/>
    <w:rsid w:val="008448EE"/>
    <w:rsid w:val="00845D27"/>
    <w:rsid w:val="00846510"/>
    <w:rsid w:val="00850818"/>
    <w:rsid w:val="00857646"/>
    <w:rsid w:val="00861F6A"/>
    <w:rsid w:val="008812B5"/>
    <w:rsid w:val="00881577"/>
    <w:rsid w:val="00882C28"/>
    <w:rsid w:val="008A2AB8"/>
    <w:rsid w:val="008B09F1"/>
    <w:rsid w:val="008B6DA5"/>
    <w:rsid w:val="008B724A"/>
    <w:rsid w:val="008C0259"/>
    <w:rsid w:val="008D2987"/>
    <w:rsid w:val="008D54A0"/>
    <w:rsid w:val="008D71B6"/>
    <w:rsid w:val="008E186F"/>
    <w:rsid w:val="008F65A1"/>
    <w:rsid w:val="008F6ABD"/>
    <w:rsid w:val="008F7D1E"/>
    <w:rsid w:val="00911212"/>
    <w:rsid w:val="00911432"/>
    <w:rsid w:val="0091268F"/>
    <w:rsid w:val="00912F2F"/>
    <w:rsid w:val="009145F1"/>
    <w:rsid w:val="00923D18"/>
    <w:rsid w:val="00934389"/>
    <w:rsid w:val="0093661A"/>
    <w:rsid w:val="00947932"/>
    <w:rsid w:val="00947DAF"/>
    <w:rsid w:val="00963112"/>
    <w:rsid w:val="00965B3C"/>
    <w:rsid w:val="00967ABF"/>
    <w:rsid w:val="0097279F"/>
    <w:rsid w:val="009747CD"/>
    <w:rsid w:val="00975B54"/>
    <w:rsid w:val="00986483"/>
    <w:rsid w:val="009913EA"/>
    <w:rsid w:val="009A468F"/>
    <w:rsid w:val="009D6432"/>
    <w:rsid w:val="009E489D"/>
    <w:rsid w:val="009F0F80"/>
    <w:rsid w:val="009F67BA"/>
    <w:rsid w:val="00A008F2"/>
    <w:rsid w:val="00A03114"/>
    <w:rsid w:val="00A04C2B"/>
    <w:rsid w:val="00A13DEF"/>
    <w:rsid w:val="00A17F1D"/>
    <w:rsid w:val="00A300B7"/>
    <w:rsid w:val="00A31534"/>
    <w:rsid w:val="00A356F9"/>
    <w:rsid w:val="00A369D1"/>
    <w:rsid w:val="00A8370B"/>
    <w:rsid w:val="00A97B04"/>
    <w:rsid w:val="00AA0880"/>
    <w:rsid w:val="00AA5777"/>
    <w:rsid w:val="00AB405F"/>
    <w:rsid w:val="00AB495A"/>
    <w:rsid w:val="00AC42AD"/>
    <w:rsid w:val="00AC448B"/>
    <w:rsid w:val="00AC6B30"/>
    <w:rsid w:val="00AE2949"/>
    <w:rsid w:val="00AE30BF"/>
    <w:rsid w:val="00AF2613"/>
    <w:rsid w:val="00AF326B"/>
    <w:rsid w:val="00AF7042"/>
    <w:rsid w:val="00B02E3A"/>
    <w:rsid w:val="00B1382D"/>
    <w:rsid w:val="00B14219"/>
    <w:rsid w:val="00B21954"/>
    <w:rsid w:val="00B230B2"/>
    <w:rsid w:val="00B2338A"/>
    <w:rsid w:val="00B2342C"/>
    <w:rsid w:val="00B34BFC"/>
    <w:rsid w:val="00B62618"/>
    <w:rsid w:val="00B67DE1"/>
    <w:rsid w:val="00B74DF9"/>
    <w:rsid w:val="00B770DF"/>
    <w:rsid w:val="00B77D5D"/>
    <w:rsid w:val="00B81328"/>
    <w:rsid w:val="00B86787"/>
    <w:rsid w:val="00BA2CA3"/>
    <w:rsid w:val="00BB03FC"/>
    <w:rsid w:val="00BB49B2"/>
    <w:rsid w:val="00BC29AD"/>
    <w:rsid w:val="00BE0010"/>
    <w:rsid w:val="00BE1325"/>
    <w:rsid w:val="00BE29BF"/>
    <w:rsid w:val="00BE5492"/>
    <w:rsid w:val="00C05F01"/>
    <w:rsid w:val="00C0663C"/>
    <w:rsid w:val="00C11A24"/>
    <w:rsid w:val="00C1797F"/>
    <w:rsid w:val="00C17DF8"/>
    <w:rsid w:val="00C17E13"/>
    <w:rsid w:val="00C22DDF"/>
    <w:rsid w:val="00C30732"/>
    <w:rsid w:val="00C41B51"/>
    <w:rsid w:val="00C425FC"/>
    <w:rsid w:val="00C42FE2"/>
    <w:rsid w:val="00C44749"/>
    <w:rsid w:val="00C44EDB"/>
    <w:rsid w:val="00C4566C"/>
    <w:rsid w:val="00C46698"/>
    <w:rsid w:val="00C528EB"/>
    <w:rsid w:val="00C626F1"/>
    <w:rsid w:val="00C7506F"/>
    <w:rsid w:val="00C82E24"/>
    <w:rsid w:val="00C878EA"/>
    <w:rsid w:val="00C91F2A"/>
    <w:rsid w:val="00CA2C13"/>
    <w:rsid w:val="00CA7B41"/>
    <w:rsid w:val="00CC2D3B"/>
    <w:rsid w:val="00CC72B5"/>
    <w:rsid w:val="00CD34E2"/>
    <w:rsid w:val="00CD5519"/>
    <w:rsid w:val="00CE48EA"/>
    <w:rsid w:val="00CE6499"/>
    <w:rsid w:val="00CE78BF"/>
    <w:rsid w:val="00D11623"/>
    <w:rsid w:val="00D13A26"/>
    <w:rsid w:val="00D307E2"/>
    <w:rsid w:val="00D364B2"/>
    <w:rsid w:val="00D4542A"/>
    <w:rsid w:val="00D50BD0"/>
    <w:rsid w:val="00D56880"/>
    <w:rsid w:val="00D625EF"/>
    <w:rsid w:val="00D715B0"/>
    <w:rsid w:val="00D81955"/>
    <w:rsid w:val="00D90620"/>
    <w:rsid w:val="00D966A3"/>
    <w:rsid w:val="00D9708F"/>
    <w:rsid w:val="00DA7A05"/>
    <w:rsid w:val="00DB1DF5"/>
    <w:rsid w:val="00DB6680"/>
    <w:rsid w:val="00DC6BAC"/>
    <w:rsid w:val="00DD22F9"/>
    <w:rsid w:val="00DD53FB"/>
    <w:rsid w:val="00DE7EF7"/>
    <w:rsid w:val="00DF1C26"/>
    <w:rsid w:val="00DF6696"/>
    <w:rsid w:val="00E03E83"/>
    <w:rsid w:val="00E11D94"/>
    <w:rsid w:val="00E22AC5"/>
    <w:rsid w:val="00E245E5"/>
    <w:rsid w:val="00E27294"/>
    <w:rsid w:val="00E27A26"/>
    <w:rsid w:val="00E431EA"/>
    <w:rsid w:val="00E50F3D"/>
    <w:rsid w:val="00E54C80"/>
    <w:rsid w:val="00E66481"/>
    <w:rsid w:val="00E81CD7"/>
    <w:rsid w:val="00E8361D"/>
    <w:rsid w:val="00E83D61"/>
    <w:rsid w:val="00E9019F"/>
    <w:rsid w:val="00EA13A1"/>
    <w:rsid w:val="00EA1BEA"/>
    <w:rsid w:val="00EB4676"/>
    <w:rsid w:val="00EB675B"/>
    <w:rsid w:val="00EE2AD1"/>
    <w:rsid w:val="00F05AEF"/>
    <w:rsid w:val="00F12E5C"/>
    <w:rsid w:val="00F23556"/>
    <w:rsid w:val="00F439DA"/>
    <w:rsid w:val="00F43ECA"/>
    <w:rsid w:val="00F82F1A"/>
    <w:rsid w:val="00F90305"/>
    <w:rsid w:val="00F93E85"/>
    <w:rsid w:val="00FA22AE"/>
    <w:rsid w:val="00FA692D"/>
    <w:rsid w:val="00FB2B92"/>
    <w:rsid w:val="00FB375C"/>
    <w:rsid w:val="00FB38C9"/>
    <w:rsid w:val="00FC326B"/>
    <w:rsid w:val="00FC6EBB"/>
    <w:rsid w:val="00FD68A0"/>
    <w:rsid w:val="00FD74D3"/>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semiHidden/>
    <w:unhideWhenUsed/>
    <w:rsid w:val="009F67BA"/>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lanetizen.com/taxonomy/term/3226" TargetMode="External"/><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9" Type="http://schemas.openxmlformats.org/officeDocument/2006/relationships/hyperlink" Target="http://www.nytimes.com/1992/12/03/news/03iht-nari.html" TargetMode="External"/><Relationship Id="rId20" Type="http://schemas.openxmlformats.org/officeDocument/2006/relationships/hyperlink" Target="http://www.ibtimes.co.uk/chinas-nail-houses-homeowners-refuse-leave-shanghais-partly-demolished-guangfuli-neighbourhood-1558447" TargetMode="External"/><Relationship Id="rId21" Type="http://schemas.openxmlformats.org/officeDocument/2006/relationships/hyperlink" Target="http://www.seattletimes.com/pacific-nw-magazine/searching-for-edith-macefield/" TargetMode="External"/><Relationship Id="rId22" Type="http://schemas.openxmlformats.org/officeDocument/2006/relationships/hyperlink" Target="http://disinfo.com/2010/03/the-government-can-take-your-house-and-land-then-sell-them-to-private-corporations/" TargetMode="External"/><Relationship Id="rId23" Type="http://schemas.openxmlformats.org/officeDocument/2006/relationships/hyperlink" Target="http://www.insidesources.com/reevaluating-whether-eminent-domains-benefits-are-necessary-for-economic-success/" TargetMode="External"/><Relationship Id="rId10" Type="http://schemas.openxmlformats.org/officeDocument/2006/relationships/hyperlink" Target="http://www.ibtimes.co.uk/chinas-nail-houses-defiant-homeowners-who-refuse-move-out-make-way-progress-photos-1512027" TargetMode="External"/><Relationship Id="rId11" Type="http://schemas.openxmlformats.org/officeDocument/2006/relationships/hyperlink" Target="http://www.planetizen.com/node/21109" TargetMode="External"/><Relationship Id="rId12" Type="http://schemas.openxmlformats.org/officeDocument/2006/relationships/hyperlink" Target="http://www.planetizen.com/node/21109" TargetMode="External"/><Relationship Id="rId13" Type="http://schemas.openxmlformats.org/officeDocument/2006/relationships/hyperlink" Target="http://www.nytimes.com/2006/06/26/opinion/26mon3.html" TargetMode="External"/><Relationship Id="rId14" Type="http://schemas.openxmlformats.org/officeDocument/2006/relationships/hyperlink" Target="https://www.justice.gov/enrd/history-federal-use-eminent-domain" TargetMode="External"/><Relationship Id="rId15" Type="http://schemas.openxmlformats.org/officeDocument/2006/relationships/hyperlink" Target="https://www.law.cornell.edu/supremecourt/text/112/645" TargetMode="External"/><Relationship Id="rId16" Type="http://schemas.openxmlformats.org/officeDocument/2006/relationships/hyperlink" Target="http://caselaw.findlaw.com/us-supreme-court/91/367.html" TargetMode="External"/><Relationship Id="rId17" Type="http://schemas.openxmlformats.org/officeDocument/2006/relationships/hyperlink" Target="http://caselaw.findlaw.com/us-supreme-court/191/341.html" TargetMode="External"/><Relationship Id="rId18" Type="http://schemas.openxmlformats.org/officeDocument/2006/relationships/hyperlink" Target="http://alphahistory.com/holocaust/jewish-property-seizures/" TargetMode="External"/><Relationship Id="rId19" Type="http://schemas.openxmlformats.org/officeDocument/2006/relationships/hyperlink" Target="http://www.nytimes.com/1989/09/26/world/narita-journal-an-airport-is-being-strangled-by-relentless-foes.html" TargetMode="External"/><Relationship Id="rId1" Type="http://schemas.openxmlformats.org/officeDocument/2006/relationships/hyperlink" Target="https://www.google.com/search?q=Narita+airport+farmhouse&amp;biw=1064&amp;bih=612&amp;tbm=isch&amp;tbo=u&amp;source=univ&amp;sa=X&amp;ved=0ahUKEwjjxMGn5-bNAhVJ52MKHfp0DFUQsAQIMA" TargetMode="External"/><Relationship Id="rId2" Type="http://schemas.openxmlformats.org/officeDocument/2006/relationships/hyperlink" Target="http://www.cnn.com/2015/05/19/asia/gallery/china-nail-houses/" TargetMode="External"/><Relationship Id="rId3" Type="http://schemas.openxmlformats.org/officeDocument/2006/relationships/hyperlink" Target="http://www.goodreads.com/quotes/103000-without-continual-growth-and-progress-such-words-as-improvement-achievement" TargetMode="External"/><Relationship Id="rId4" Type="http://schemas.openxmlformats.org/officeDocument/2006/relationships/hyperlink" Target="https://www.learningtogive.org/resources/definition-want-vs-need" TargetMode="External"/><Relationship Id="rId5" Type="http://schemas.openxmlformats.org/officeDocument/2006/relationships/hyperlink" Target="http://www.dictionary.com/browse/private-property" TargetMode="External"/><Relationship Id="rId6" Type="http://schemas.openxmlformats.org/officeDocument/2006/relationships/hyperlink" Target="http://www.aarontitus.net/blog/2009/01/17/is-personal-information-property/" TargetMode="External"/><Relationship Id="rId7" Type="http://schemas.openxmlformats.org/officeDocument/2006/relationships/hyperlink" Target="http://www.nytimes.com/1989/09/26/world/narita-journal-an-airport-is-being-strangled-by-relentless-foes.html" TargetMode="External"/><Relationship Id="rId8" Type="http://schemas.openxmlformats.org/officeDocument/2006/relationships/hyperlink" Target="http://www.forbes.com/2009/05/22/japan-narita-airport-tom-cruise-opinions-tokyo-dispatc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193E1E1-1F09-8444-9086-C0C35C450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2402</Words>
  <Characters>13698</Characters>
  <Application>Microsoft Macintosh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3</cp:revision>
  <dcterms:created xsi:type="dcterms:W3CDTF">2016-07-27T18:11:00Z</dcterms:created>
  <dcterms:modified xsi:type="dcterms:W3CDTF">2016-08-27T10:29:00Z</dcterms:modified>
</cp:coreProperties>
</file>